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AA" w:rsidRPr="009947B7" w:rsidRDefault="009262F4" w:rsidP="005372AA">
      <w:pPr>
        <w:spacing w:after="0" w:line="240" w:lineRule="auto"/>
        <w:ind w:left="100" w:right="75"/>
        <w:jc w:val="center"/>
        <w:rPr>
          <w:rFonts w:ascii="Times New Roman" w:eastAsia="Arial" w:hAnsi="Times New Roman" w:cs="Times New Roman"/>
          <w:i/>
          <w:iCs/>
          <w:spacing w:val="-1"/>
          <w:sz w:val="20"/>
          <w:szCs w:val="20"/>
        </w:rPr>
      </w:pPr>
      <w:r>
        <w:rPr>
          <w:rFonts w:cstheme="minorHAnsi"/>
          <w:b/>
          <w:caps/>
          <w:noProof/>
        </w:rPr>
        <w:drawing>
          <wp:inline distT="0" distB="0" distL="0" distR="0">
            <wp:extent cx="2381003" cy="1190501"/>
            <wp:effectExtent l="0" t="0" r="635" b="0"/>
            <wp:docPr id="1" name="Picture 1" descr="C:\Users\nvh\AppData\Local\Microsoft\Windows\Temporary Internet Files\Content.Outlook\A2OQJW9U\logo-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vh\AppData\Local\Microsoft\Windows\Temporary Internet Files\Content.Outlook\A2OQJW9U\logo-400x2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003" cy="1190501"/>
                    </a:xfrm>
                    <a:prstGeom prst="rect">
                      <a:avLst/>
                    </a:prstGeom>
                    <a:noFill/>
                    <a:ln>
                      <a:noFill/>
                    </a:ln>
                  </pic:spPr>
                </pic:pic>
              </a:graphicData>
            </a:graphic>
          </wp:inline>
        </w:drawing>
      </w:r>
    </w:p>
    <w:p w:rsidR="00245C13" w:rsidRDefault="009262F4" w:rsidP="00245C13">
      <w:pPr>
        <w:pStyle w:val="BodyText"/>
        <w:spacing w:after="0"/>
        <w:jc w:val="center"/>
        <w:rPr>
          <w:rFonts w:eastAsia="Arial" w:cstheme="minorHAnsi"/>
          <w:b/>
        </w:rPr>
      </w:pPr>
      <w:r w:rsidRPr="00946E0D">
        <w:rPr>
          <w:rFonts w:eastAsia="Arial" w:cstheme="minorHAnsi"/>
          <w:b/>
        </w:rPr>
        <w:t>NEWS RELEASE</w:t>
      </w:r>
      <w:r w:rsidR="007A57E8">
        <w:rPr>
          <w:rFonts w:eastAsia="Arial" w:cstheme="minorHAnsi"/>
          <w:b/>
        </w:rPr>
        <w:br/>
        <w:t>Laguna</w:t>
      </w:r>
      <w:r w:rsidR="00267612">
        <w:rPr>
          <w:rFonts w:eastAsia="Arial" w:cstheme="minorHAnsi"/>
          <w:b/>
        </w:rPr>
        <w:t xml:space="preserve"> Blends</w:t>
      </w:r>
      <w:r w:rsidR="007A57E8">
        <w:rPr>
          <w:rFonts w:eastAsia="Arial" w:cstheme="minorHAnsi"/>
          <w:b/>
        </w:rPr>
        <w:t xml:space="preserve"> Signs </w:t>
      </w:r>
      <w:r w:rsidR="00D779DB">
        <w:rPr>
          <w:rFonts w:eastAsia="Arial" w:cstheme="minorHAnsi"/>
          <w:b/>
        </w:rPr>
        <w:t>a</w:t>
      </w:r>
      <w:r w:rsidR="0009196A">
        <w:rPr>
          <w:rFonts w:eastAsia="Arial" w:cstheme="minorHAnsi"/>
          <w:b/>
        </w:rPr>
        <w:t xml:space="preserve"> Letter of Intent</w:t>
      </w:r>
      <w:r w:rsidR="00245C13">
        <w:rPr>
          <w:rFonts w:eastAsia="Arial" w:cstheme="minorHAnsi"/>
          <w:b/>
        </w:rPr>
        <w:t xml:space="preserve"> with Robert Lamberton Consulting</w:t>
      </w:r>
      <w:r w:rsidR="0009196A">
        <w:rPr>
          <w:rFonts w:eastAsia="Arial" w:cstheme="minorHAnsi"/>
          <w:b/>
        </w:rPr>
        <w:t xml:space="preserve"> for</w:t>
      </w:r>
      <w:r w:rsidR="00D779DB">
        <w:rPr>
          <w:rFonts w:eastAsia="Arial" w:cstheme="minorHAnsi"/>
          <w:b/>
        </w:rPr>
        <w:t xml:space="preserve"> Research and Development </w:t>
      </w:r>
    </w:p>
    <w:p w:rsidR="009B2AA7" w:rsidRPr="00946E0D" w:rsidRDefault="00245C13" w:rsidP="005372AA">
      <w:pPr>
        <w:pStyle w:val="BodyText"/>
        <w:spacing w:after="0"/>
        <w:jc w:val="center"/>
        <w:rPr>
          <w:rFonts w:eastAsia="Arial" w:cstheme="minorHAnsi"/>
          <w:b/>
        </w:rPr>
      </w:pPr>
      <w:proofErr w:type="gramStart"/>
      <w:r>
        <w:rPr>
          <w:rFonts w:eastAsia="Arial" w:cstheme="minorHAnsi"/>
          <w:b/>
        </w:rPr>
        <w:t>of</w:t>
      </w:r>
      <w:proofErr w:type="gramEnd"/>
      <w:r w:rsidR="00D779DB">
        <w:rPr>
          <w:rFonts w:eastAsia="Arial" w:cstheme="minorHAnsi"/>
          <w:b/>
        </w:rPr>
        <w:t xml:space="preserve"> a</w:t>
      </w:r>
      <w:r w:rsidR="000A4494">
        <w:rPr>
          <w:rFonts w:eastAsia="Arial" w:cstheme="minorHAnsi"/>
          <w:b/>
        </w:rPr>
        <w:t xml:space="preserve"> Limitless,</w:t>
      </w:r>
      <w:r w:rsidR="007A57E8">
        <w:rPr>
          <w:rFonts w:eastAsia="Arial" w:cstheme="minorHAnsi"/>
          <w:b/>
        </w:rPr>
        <w:t xml:space="preserve"> Health</w:t>
      </w:r>
      <w:r w:rsidR="008805AA">
        <w:rPr>
          <w:rFonts w:eastAsia="Arial" w:cstheme="minorHAnsi"/>
          <w:b/>
        </w:rPr>
        <w:t>y Brain and Memory</w:t>
      </w:r>
      <w:r w:rsidR="00D779DB">
        <w:rPr>
          <w:rFonts w:eastAsia="Arial" w:cstheme="minorHAnsi"/>
          <w:b/>
        </w:rPr>
        <w:t xml:space="preserve"> Coffee  </w:t>
      </w:r>
    </w:p>
    <w:p w:rsidR="005372AA" w:rsidRPr="00946E0D" w:rsidRDefault="005372AA" w:rsidP="005372AA">
      <w:pPr>
        <w:pStyle w:val="BodyText"/>
        <w:spacing w:after="0"/>
        <w:rPr>
          <w:rFonts w:eastAsia="Arial" w:cstheme="minorHAnsi"/>
          <w:b/>
        </w:rPr>
      </w:pPr>
    </w:p>
    <w:p w:rsidR="00BF37DD" w:rsidRPr="00F06DA2" w:rsidRDefault="00A67AB1" w:rsidP="00BF37DD">
      <w:pPr>
        <w:spacing w:line="240" w:lineRule="auto"/>
        <w:rPr>
          <w:rFonts w:cstheme="minorHAnsi"/>
        </w:rPr>
      </w:pPr>
      <w:r w:rsidRPr="00946E0D">
        <w:rPr>
          <w:rFonts w:cstheme="minorHAnsi"/>
          <w:b/>
        </w:rPr>
        <w:t xml:space="preserve">KELOWNA, BC – </w:t>
      </w:r>
      <w:r w:rsidR="00BF37DD">
        <w:rPr>
          <w:rFonts w:cstheme="minorHAnsi"/>
          <w:b/>
        </w:rPr>
        <w:t>March 0</w:t>
      </w:r>
      <w:r w:rsidR="000010EA">
        <w:rPr>
          <w:rFonts w:cstheme="minorHAnsi"/>
          <w:b/>
        </w:rPr>
        <w:t>3</w:t>
      </w:r>
      <w:bookmarkStart w:id="0" w:name="_GoBack"/>
      <w:bookmarkEnd w:id="0"/>
      <w:r w:rsidR="00E60465" w:rsidRPr="00946E0D">
        <w:rPr>
          <w:rFonts w:cstheme="minorHAnsi"/>
          <w:b/>
        </w:rPr>
        <w:t>,</w:t>
      </w:r>
      <w:r w:rsidR="00803372" w:rsidRPr="00946E0D">
        <w:rPr>
          <w:rFonts w:cstheme="minorHAnsi"/>
          <w:b/>
        </w:rPr>
        <w:t xml:space="preserve"> 2016</w:t>
      </w:r>
      <w:r w:rsidR="009262F4" w:rsidRPr="00946E0D">
        <w:rPr>
          <w:rFonts w:cstheme="minorHAnsi"/>
          <w:b/>
        </w:rPr>
        <w:t xml:space="preserve"> – Laguna Blends Inc. (CSE: LAG)</w:t>
      </w:r>
      <w:r w:rsidR="009262F4" w:rsidRPr="00946E0D">
        <w:rPr>
          <w:rFonts w:cs="Arial"/>
          <w:b/>
          <w:bCs/>
        </w:rPr>
        <w:t xml:space="preserve"> (Frankfurt </w:t>
      </w:r>
      <w:r w:rsidR="009262F4" w:rsidRPr="00946E0D">
        <w:rPr>
          <w:rStyle w:val="Hyperlink"/>
          <w:rFonts w:cs="Arial"/>
          <w:color w:val="auto"/>
        </w:rPr>
        <w:t>LB6.F</w:t>
      </w:r>
      <w:r w:rsidR="009262F4" w:rsidRPr="00946E0D">
        <w:rPr>
          <w:rFonts w:cs="Arial"/>
          <w:bCs/>
        </w:rPr>
        <w:t>)</w:t>
      </w:r>
      <w:r w:rsidR="009262F4" w:rsidRPr="00946E0D">
        <w:rPr>
          <w:rFonts w:cs="Arial"/>
          <w:b/>
          <w:bCs/>
        </w:rPr>
        <w:t xml:space="preserve"> (</w:t>
      </w:r>
      <w:r w:rsidR="00CE51C3" w:rsidRPr="00946E0D">
        <w:rPr>
          <w:rStyle w:val="Hyperlink"/>
          <w:rFonts w:cs="Arial"/>
          <w:color w:val="auto"/>
        </w:rPr>
        <w:t>GNRSF</w:t>
      </w:r>
      <w:r w:rsidR="009262F4" w:rsidRPr="00946E0D">
        <w:rPr>
          <w:rFonts w:cs="Arial"/>
          <w:bCs/>
        </w:rPr>
        <w:t xml:space="preserve"> </w:t>
      </w:r>
      <w:r w:rsidR="009262F4" w:rsidRPr="00946E0D">
        <w:rPr>
          <w:rFonts w:cs="Arial"/>
          <w:b/>
          <w:bCs/>
          <w:color w:val="000000" w:themeColor="text1"/>
        </w:rPr>
        <w:t xml:space="preserve">OTC) </w:t>
      </w:r>
      <w:r w:rsidR="009262F4" w:rsidRPr="00946E0D">
        <w:rPr>
          <w:rFonts w:cstheme="minorHAnsi"/>
          <w:b/>
        </w:rPr>
        <w:t>(the “Company” or “Laguna</w:t>
      </w:r>
      <w:r w:rsidR="002E73A8" w:rsidRPr="00946E0D">
        <w:rPr>
          <w:rFonts w:cstheme="minorHAnsi"/>
        </w:rPr>
        <w:t xml:space="preserve">”) </w:t>
      </w:r>
      <w:r w:rsidR="00BF37DD" w:rsidRPr="004846CD">
        <w:rPr>
          <w:rFonts w:cstheme="minorHAnsi"/>
          <w:bCs/>
          <w:color w:val="000000"/>
          <w:lang w:val="en-CA"/>
        </w:rPr>
        <w:t>announces a</w:t>
      </w:r>
      <w:r w:rsidR="00F06DA2" w:rsidRPr="004846CD">
        <w:rPr>
          <w:rFonts w:cstheme="minorHAnsi"/>
          <w:bCs/>
          <w:color w:val="000000"/>
          <w:lang w:val="en-CA"/>
        </w:rPr>
        <w:t xml:space="preserve"> letter of intent </w:t>
      </w:r>
      <w:r w:rsidR="004846CD">
        <w:rPr>
          <w:rFonts w:cstheme="minorHAnsi"/>
          <w:bCs/>
          <w:color w:val="000000"/>
          <w:lang w:val="en-CA"/>
        </w:rPr>
        <w:t xml:space="preserve">("LOI") </w:t>
      </w:r>
      <w:r w:rsidR="00F06DA2" w:rsidRPr="004846CD">
        <w:rPr>
          <w:rFonts w:cstheme="minorHAnsi"/>
          <w:bCs/>
          <w:color w:val="000000"/>
          <w:lang w:val="en-CA"/>
        </w:rPr>
        <w:t xml:space="preserve">with Robert </w:t>
      </w:r>
      <w:proofErr w:type="spellStart"/>
      <w:r w:rsidR="00F06DA2" w:rsidRPr="004846CD">
        <w:rPr>
          <w:rFonts w:cstheme="minorHAnsi"/>
          <w:bCs/>
          <w:color w:val="000000"/>
          <w:lang w:val="en-CA"/>
        </w:rPr>
        <w:t>Lamberton</w:t>
      </w:r>
      <w:proofErr w:type="spellEnd"/>
      <w:r w:rsidR="004846CD">
        <w:rPr>
          <w:rFonts w:cstheme="minorHAnsi"/>
          <w:bCs/>
          <w:color w:val="000000"/>
          <w:lang w:val="en-CA"/>
        </w:rPr>
        <w:t xml:space="preserve"> Consulting</w:t>
      </w:r>
      <w:r w:rsidR="00F06DA2" w:rsidRPr="004846CD">
        <w:rPr>
          <w:rFonts w:cstheme="minorHAnsi"/>
          <w:bCs/>
          <w:color w:val="000000"/>
          <w:lang w:val="en-CA"/>
        </w:rPr>
        <w:t xml:space="preserve"> </w:t>
      </w:r>
      <w:r w:rsidR="00BF37DD" w:rsidRPr="004846CD">
        <w:rPr>
          <w:rFonts w:cstheme="minorHAnsi"/>
          <w:bCs/>
          <w:color w:val="000000"/>
          <w:lang w:val="en-CA"/>
        </w:rPr>
        <w:t>to</w:t>
      </w:r>
      <w:r w:rsidR="00F06DA2" w:rsidRPr="004846CD">
        <w:rPr>
          <w:rFonts w:cstheme="minorHAnsi"/>
          <w:bCs/>
          <w:color w:val="000000"/>
          <w:lang w:val="en-CA"/>
        </w:rPr>
        <w:t xml:space="preserve"> </w:t>
      </w:r>
      <w:r w:rsidR="004A768B" w:rsidRPr="004846CD">
        <w:rPr>
          <w:rFonts w:cstheme="minorHAnsi"/>
          <w:bCs/>
          <w:color w:val="000000"/>
          <w:lang w:val="en-CA"/>
        </w:rPr>
        <w:t>provide</w:t>
      </w:r>
      <w:r w:rsidR="00F06DA2" w:rsidRPr="004846CD">
        <w:rPr>
          <w:rFonts w:cstheme="minorHAnsi"/>
          <w:bCs/>
          <w:color w:val="000000"/>
          <w:lang w:val="en-CA"/>
        </w:rPr>
        <w:t xml:space="preserve"> research </w:t>
      </w:r>
      <w:r w:rsidR="002F791F" w:rsidRPr="004846CD">
        <w:rPr>
          <w:rFonts w:cstheme="minorHAnsi"/>
          <w:bCs/>
          <w:color w:val="000000"/>
          <w:lang w:val="en-CA"/>
        </w:rPr>
        <w:t>and development for</w:t>
      </w:r>
      <w:r w:rsidR="00F06DA2" w:rsidRPr="004846CD">
        <w:rPr>
          <w:rFonts w:cstheme="minorHAnsi"/>
          <w:bCs/>
          <w:color w:val="000000"/>
          <w:lang w:val="en-CA"/>
        </w:rPr>
        <w:t xml:space="preserve"> </w:t>
      </w:r>
      <w:r w:rsidR="004A768B" w:rsidRPr="004846CD">
        <w:rPr>
          <w:rFonts w:cstheme="minorHAnsi"/>
          <w:bCs/>
          <w:color w:val="000000"/>
          <w:lang w:val="en-CA"/>
        </w:rPr>
        <w:t xml:space="preserve">a </w:t>
      </w:r>
      <w:r w:rsidR="00BF37DD" w:rsidRPr="004846CD">
        <w:rPr>
          <w:rFonts w:cstheme="minorHAnsi"/>
          <w:bCs/>
          <w:color w:val="000000"/>
          <w:lang w:val="en-CA"/>
        </w:rPr>
        <w:t>brain</w:t>
      </w:r>
      <w:r w:rsidR="004A768B" w:rsidRPr="004846CD">
        <w:rPr>
          <w:rFonts w:cstheme="minorHAnsi"/>
          <w:bCs/>
          <w:color w:val="000000"/>
          <w:lang w:val="en-CA"/>
        </w:rPr>
        <w:t xml:space="preserve"> health, memory</w:t>
      </w:r>
      <w:r w:rsidR="00BF37DD" w:rsidRPr="004846CD">
        <w:rPr>
          <w:rFonts w:cstheme="minorHAnsi"/>
          <w:bCs/>
          <w:color w:val="000000"/>
          <w:lang w:val="en-CA"/>
        </w:rPr>
        <w:t xml:space="preserve"> coffee</w:t>
      </w:r>
      <w:r w:rsidR="007265E8" w:rsidRPr="004846CD">
        <w:rPr>
          <w:rFonts w:cstheme="minorHAnsi"/>
          <w:bCs/>
          <w:color w:val="000000"/>
          <w:lang w:val="en-CA"/>
        </w:rPr>
        <w:t xml:space="preserve"> that may provide limitless potential of the brain</w:t>
      </w:r>
      <w:r w:rsidR="00BF37DD" w:rsidRPr="004846CD">
        <w:rPr>
          <w:rFonts w:cstheme="minorHAnsi"/>
          <w:bCs/>
          <w:color w:val="000000"/>
          <w:lang w:val="en-CA"/>
        </w:rPr>
        <w:t>.</w:t>
      </w:r>
      <w:r w:rsidR="00F06DA2" w:rsidRPr="004846CD">
        <w:rPr>
          <w:rFonts w:cstheme="minorHAnsi"/>
          <w:bCs/>
          <w:color w:val="000000"/>
          <w:lang w:val="en-CA"/>
        </w:rPr>
        <w:t xml:space="preserve"> Laguna will own the intellectual property and world wide marketing right</w:t>
      </w:r>
      <w:r w:rsidR="002F791F" w:rsidRPr="004846CD">
        <w:rPr>
          <w:rFonts w:cstheme="minorHAnsi"/>
          <w:bCs/>
          <w:color w:val="000000"/>
          <w:lang w:val="en-CA"/>
        </w:rPr>
        <w:t>s</w:t>
      </w:r>
      <w:r w:rsidR="00F06DA2" w:rsidRPr="004846CD">
        <w:rPr>
          <w:rFonts w:cstheme="minorHAnsi"/>
          <w:bCs/>
          <w:color w:val="000000"/>
          <w:lang w:val="en-CA"/>
        </w:rPr>
        <w:t xml:space="preserve"> for the product. </w:t>
      </w:r>
      <w:r w:rsidR="00F06DA2" w:rsidRPr="004846CD">
        <w:rPr>
          <w:rFonts w:cstheme="minorHAnsi"/>
          <w:bCs/>
          <w:color w:val="000000"/>
          <w:lang w:val="en-CA"/>
        </w:rPr>
        <w:br/>
      </w:r>
      <w:r w:rsidR="00FD33F7" w:rsidRPr="00946E0D">
        <w:rPr>
          <w:rFonts w:cstheme="minorHAnsi"/>
        </w:rPr>
        <w:br/>
      </w:r>
      <w:r w:rsidR="00F06DA2">
        <w:rPr>
          <w:rFonts w:cstheme="minorHAnsi"/>
          <w:bCs/>
          <w:color w:val="000000"/>
          <w:lang w:val="en-CA"/>
        </w:rPr>
        <w:t xml:space="preserve">The </w:t>
      </w:r>
      <w:r w:rsidR="004846CD">
        <w:rPr>
          <w:rFonts w:cstheme="minorHAnsi"/>
          <w:bCs/>
          <w:color w:val="000000"/>
          <w:lang w:val="en-CA"/>
        </w:rPr>
        <w:t>LOI</w:t>
      </w:r>
      <w:r w:rsidR="00F06DA2">
        <w:rPr>
          <w:rFonts w:cstheme="minorHAnsi"/>
          <w:bCs/>
          <w:color w:val="000000"/>
          <w:lang w:val="en-CA"/>
        </w:rPr>
        <w:t xml:space="preserve"> between Laguna and </w:t>
      </w:r>
      <w:r w:rsidR="00BF37DD" w:rsidRPr="00BF37DD">
        <w:rPr>
          <w:rFonts w:cstheme="minorHAnsi"/>
          <w:bCs/>
          <w:color w:val="000000"/>
          <w:lang w:val="en-CA"/>
        </w:rPr>
        <w:t>Robert Lamberton Consulting</w:t>
      </w:r>
      <w:r w:rsidR="00F06DA2">
        <w:rPr>
          <w:rFonts w:cstheme="minorHAnsi"/>
          <w:bCs/>
          <w:color w:val="000000"/>
          <w:lang w:val="en-CA"/>
        </w:rPr>
        <w:t xml:space="preserve"> is for the </w:t>
      </w:r>
      <w:r w:rsidR="00BF37DD" w:rsidRPr="00BF37DD">
        <w:rPr>
          <w:rFonts w:cstheme="minorHAnsi"/>
          <w:bCs/>
          <w:color w:val="000000"/>
          <w:lang w:val="en-CA"/>
        </w:rPr>
        <w:t>develop</w:t>
      </w:r>
      <w:r w:rsidR="00F06DA2">
        <w:rPr>
          <w:rFonts w:cstheme="minorHAnsi"/>
          <w:bCs/>
          <w:color w:val="000000"/>
          <w:lang w:val="en-CA"/>
        </w:rPr>
        <w:t>ment of</w:t>
      </w:r>
      <w:r w:rsidR="00BF37DD" w:rsidRPr="00BF37DD">
        <w:rPr>
          <w:rFonts w:cstheme="minorHAnsi"/>
          <w:bCs/>
          <w:color w:val="000000"/>
          <w:lang w:val="en-CA"/>
        </w:rPr>
        <w:t xml:space="preserve"> a</w:t>
      </w:r>
      <w:r w:rsidR="00F06DA2">
        <w:rPr>
          <w:rFonts w:cstheme="minorHAnsi"/>
          <w:bCs/>
          <w:color w:val="000000"/>
          <w:lang w:val="en-CA"/>
        </w:rPr>
        <w:t xml:space="preserve"> functional beverage</w:t>
      </w:r>
      <w:r w:rsidR="002F791F">
        <w:rPr>
          <w:rFonts w:cstheme="minorHAnsi"/>
          <w:bCs/>
          <w:color w:val="000000"/>
          <w:lang w:val="en-CA"/>
        </w:rPr>
        <w:t xml:space="preserve"> "Brain h</w:t>
      </w:r>
      <w:r w:rsidR="00BF37DD" w:rsidRPr="00BF37DD">
        <w:rPr>
          <w:rFonts w:cstheme="minorHAnsi"/>
          <w:bCs/>
          <w:color w:val="000000"/>
          <w:lang w:val="en-CA"/>
        </w:rPr>
        <w:t>ealth</w:t>
      </w:r>
      <w:r w:rsidR="002F791F">
        <w:rPr>
          <w:rFonts w:cstheme="minorHAnsi"/>
          <w:bCs/>
          <w:color w:val="000000"/>
          <w:lang w:val="en-CA"/>
        </w:rPr>
        <w:t xml:space="preserve"> and m</w:t>
      </w:r>
      <w:r w:rsidR="008805AA">
        <w:rPr>
          <w:rFonts w:cstheme="minorHAnsi"/>
          <w:bCs/>
          <w:color w:val="000000"/>
          <w:lang w:val="en-CA"/>
        </w:rPr>
        <w:t>emory</w:t>
      </w:r>
      <w:r w:rsidR="00BF37DD" w:rsidRPr="00BF37DD">
        <w:rPr>
          <w:rFonts w:cstheme="minorHAnsi"/>
          <w:bCs/>
          <w:color w:val="000000"/>
          <w:lang w:val="en-CA"/>
        </w:rPr>
        <w:t xml:space="preserve"> Coffee" product</w:t>
      </w:r>
      <w:r w:rsidR="00F06DA2">
        <w:rPr>
          <w:rFonts w:cstheme="minorHAnsi"/>
          <w:bCs/>
          <w:color w:val="000000"/>
          <w:lang w:val="en-CA"/>
        </w:rPr>
        <w:t xml:space="preserve">. </w:t>
      </w:r>
      <w:r w:rsidR="002F791F">
        <w:rPr>
          <w:rFonts w:cstheme="minorHAnsi"/>
          <w:bCs/>
          <w:color w:val="000000"/>
          <w:lang w:val="en-CA"/>
        </w:rPr>
        <w:t>Under the terms of the LOI all hard costs associated with the development of the brain health and memory coffee will be at Robert Lamberton Consulting’s expense.</w:t>
      </w:r>
      <w:r w:rsidR="00652893">
        <w:rPr>
          <w:rFonts w:cstheme="minorHAnsi"/>
          <w:bCs/>
          <w:color w:val="000000"/>
          <w:lang w:val="en-CA"/>
        </w:rPr>
        <w:t xml:space="preserve"> Laguna and Robert </w:t>
      </w:r>
      <w:proofErr w:type="spellStart"/>
      <w:r w:rsidR="00652893">
        <w:rPr>
          <w:rFonts w:cstheme="minorHAnsi"/>
          <w:bCs/>
          <w:color w:val="000000"/>
          <w:lang w:val="en-CA"/>
        </w:rPr>
        <w:t>Lamberton</w:t>
      </w:r>
      <w:proofErr w:type="spellEnd"/>
      <w:r w:rsidR="00652893">
        <w:rPr>
          <w:rFonts w:cstheme="minorHAnsi"/>
          <w:bCs/>
          <w:color w:val="000000"/>
          <w:lang w:val="en-CA"/>
        </w:rPr>
        <w:t xml:space="preserve"> Consulting </w:t>
      </w:r>
      <w:r w:rsidR="00681919">
        <w:rPr>
          <w:rFonts w:cstheme="minorHAnsi"/>
          <w:bCs/>
          <w:color w:val="000000"/>
          <w:lang w:val="en-CA"/>
        </w:rPr>
        <w:t xml:space="preserve">intend on </w:t>
      </w:r>
      <w:r w:rsidR="00652893">
        <w:rPr>
          <w:rFonts w:cstheme="minorHAnsi"/>
          <w:bCs/>
          <w:color w:val="000000"/>
          <w:lang w:val="en-CA"/>
        </w:rPr>
        <w:t>enter</w:t>
      </w:r>
      <w:r w:rsidR="00681919">
        <w:rPr>
          <w:rFonts w:cstheme="minorHAnsi"/>
          <w:bCs/>
          <w:color w:val="000000"/>
          <w:lang w:val="en-CA"/>
        </w:rPr>
        <w:t>ing</w:t>
      </w:r>
      <w:r w:rsidR="00652893">
        <w:rPr>
          <w:rFonts w:cstheme="minorHAnsi"/>
          <w:bCs/>
          <w:color w:val="000000"/>
          <w:lang w:val="en-CA"/>
        </w:rPr>
        <w:t xml:space="preserve"> into a formal</w:t>
      </w:r>
      <w:r w:rsidR="007265E8">
        <w:rPr>
          <w:rFonts w:cstheme="minorHAnsi"/>
          <w:bCs/>
          <w:color w:val="000000"/>
          <w:lang w:val="en-CA"/>
        </w:rPr>
        <w:t xml:space="preserve"> R&amp;D and development</w:t>
      </w:r>
      <w:r w:rsidR="00652893">
        <w:rPr>
          <w:rFonts w:cstheme="minorHAnsi"/>
          <w:bCs/>
          <w:color w:val="000000"/>
          <w:lang w:val="en-CA"/>
        </w:rPr>
        <w:t xml:space="preserve"> agreement outlining the details of the </w:t>
      </w:r>
      <w:r w:rsidR="007265E8">
        <w:rPr>
          <w:rFonts w:cstheme="minorHAnsi"/>
          <w:bCs/>
          <w:color w:val="000000"/>
          <w:lang w:val="en-CA"/>
        </w:rPr>
        <w:t xml:space="preserve">relationship </w:t>
      </w:r>
      <w:r w:rsidR="00652893">
        <w:rPr>
          <w:rFonts w:cstheme="minorHAnsi"/>
          <w:bCs/>
          <w:color w:val="000000"/>
          <w:lang w:val="en-CA"/>
        </w:rPr>
        <w:t xml:space="preserve">before </w:t>
      </w:r>
      <w:r w:rsidR="007265E8">
        <w:rPr>
          <w:rFonts w:cstheme="minorHAnsi"/>
          <w:bCs/>
          <w:color w:val="000000"/>
          <w:lang w:val="en-CA"/>
        </w:rPr>
        <w:t>April 15</w:t>
      </w:r>
      <w:r w:rsidR="00652893">
        <w:rPr>
          <w:rFonts w:cstheme="minorHAnsi"/>
          <w:bCs/>
          <w:color w:val="000000"/>
          <w:lang w:val="en-CA"/>
        </w:rPr>
        <w:t>, 2016.</w:t>
      </w:r>
    </w:p>
    <w:p w:rsidR="00BF37DD" w:rsidRDefault="00BF37DD" w:rsidP="00BF37DD">
      <w:pPr>
        <w:spacing w:line="240" w:lineRule="auto"/>
        <w:rPr>
          <w:rFonts w:cstheme="minorHAnsi"/>
          <w:bCs/>
          <w:color w:val="000000"/>
          <w:lang w:val="en-CA"/>
        </w:rPr>
      </w:pPr>
      <w:r w:rsidRPr="00BF37DD">
        <w:rPr>
          <w:rFonts w:cstheme="minorHAnsi"/>
          <w:bCs/>
          <w:color w:val="000000"/>
          <w:lang w:val="en-CA"/>
        </w:rPr>
        <w:t>Many individuals are</w:t>
      </w:r>
      <w:r w:rsidR="00245C13">
        <w:rPr>
          <w:rFonts w:cstheme="minorHAnsi"/>
          <w:bCs/>
          <w:color w:val="000000"/>
          <w:lang w:val="en-CA"/>
        </w:rPr>
        <w:t xml:space="preserve"> personally concerned about </w:t>
      </w:r>
      <w:r w:rsidR="00F033D4">
        <w:rPr>
          <w:rFonts w:cstheme="minorHAnsi"/>
          <w:bCs/>
          <w:color w:val="000000"/>
          <w:lang w:val="en-CA"/>
        </w:rPr>
        <w:t xml:space="preserve">brain </w:t>
      </w:r>
      <w:r w:rsidR="002F791F">
        <w:rPr>
          <w:rFonts w:cstheme="minorHAnsi"/>
          <w:bCs/>
          <w:color w:val="000000"/>
          <w:lang w:val="en-CA"/>
        </w:rPr>
        <w:t>health issue</w:t>
      </w:r>
      <w:r w:rsidR="00F033D4">
        <w:rPr>
          <w:rFonts w:cstheme="minorHAnsi"/>
          <w:bCs/>
          <w:color w:val="000000"/>
          <w:lang w:val="en-CA"/>
        </w:rPr>
        <w:t>s</w:t>
      </w:r>
      <w:r w:rsidR="00681919">
        <w:rPr>
          <w:rFonts w:cstheme="minorHAnsi"/>
          <w:bCs/>
          <w:color w:val="000000"/>
          <w:lang w:val="en-CA"/>
        </w:rPr>
        <w:t xml:space="preserve">, due </w:t>
      </w:r>
      <w:proofErr w:type="gramStart"/>
      <w:r w:rsidR="00681919">
        <w:rPr>
          <w:rFonts w:cstheme="minorHAnsi"/>
          <w:bCs/>
          <w:color w:val="000000"/>
          <w:lang w:val="en-CA"/>
        </w:rPr>
        <w:t xml:space="preserve">to </w:t>
      </w:r>
      <w:r w:rsidR="002F791F">
        <w:rPr>
          <w:rFonts w:cstheme="minorHAnsi"/>
          <w:bCs/>
          <w:color w:val="000000"/>
          <w:lang w:val="en-CA"/>
        </w:rPr>
        <w:t xml:space="preserve"> the</w:t>
      </w:r>
      <w:proofErr w:type="gramEnd"/>
      <w:r w:rsidR="002F791F">
        <w:rPr>
          <w:rFonts w:cstheme="minorHAnsi"/>
          <w:bCs/>
          <w:color w:val="000000"/>
          <w:lang w:val="en-CA"/>
        </w:rPr>
        <w:t xml:space="preserve"> growing </w:t>
      </w:r>
      <w:r w:rsidRPr="00BF37DD">
        <w:rPr>
          <w:rFonts w:cstheme="minorHAnsi"/>
          <w:bCs/>
          <w:color w:val="000000"/>
          <w:lang w:val="en-CA"/>
        </w:rPr>
        <w:t>number of people dealing with such issues as memory and mental sharpness - and even more serious health issues such as dementia and Alzheimer's.</w:t>
      </w:r>
      <w:r w:rsidR="00245C13">
        <w:rPr>
          <w:rFonts w:cstheme="minorHAnsi"/>
          <w:bCs/>
          <w:color w:val="000000"/>
          <w:lang w:val="en-CA"/>
        </w:rPr>
        <w:t xml:space="preserve"> </w:t>
      </w:r>
    </w:p>
    <w:p w:rsidR="00BF37DD" w:rsidRDefault="00245C13" w:rsidP="00BF37DD">
      <w:pPr>
        <w:spacing w:line="240" w:lineRule="auto"/>
        <w:rPr>
          <w:rFonts w:cstheme="minorHAnsi"/>
          <w:bCs/>
          <w:color w:val="000000"/>
          <w:lang w:val="en-CA"/>
        </w:rPr>
      </w:pPr>
      <w:r>
        <w:rPr>
          <w:rFonts w:cstheme="minorHAnsi"/>
          <w:bCs/>
          <w:color w:val="000000"/>
          <w:lang w:val="en-CA"/>
        </w:rPr>
        <w:t xml:space="preserve"> “</w:t>
      </w:r>
      <w:r w:rsidR="00BF37DD" w:rsidRPr="00BF37DD">
        <w:rPr>
          <w:rFonts w:cstheme="minorHAnsi"/>
          <w:bCs/>
          <w:color w:val="000000"/>
          <w:lang w:val="en-CA"/>
        </w:rPr>
        <w:t xml:space="preserve">There are a number of natural source compounds which have been proven to be of potential benefit for brain health and we intend to combine some of these ingredients with the well known health benefits of coffee to offer a great tasting coffee product with these additional benefits," said Robert Lamberton, </w:t>
      </w:r>
      <w:proofErr w:type="gramStart"/>
      <w:r w:rsidR="00BF37DD" w:rsidRPr="00BF37DD">
        <w:rPr>
          <w:rFonts w:cstheme="minorHAnsi"/>
          <w:bCs/>
          <w:color w:val="000000"/>
          <w:lang w:val="en-CA"/>
        </w:rPr>
        <w:t>President and CEO of Robert Lamberton Consulting.</w:t>
      </w:r>
      <w:proofErr w:type="gramEnd"/>
    </w:p>
    <w:p w:rsidR="00BF37DD" w:rsidRPr="00BF37DD" w:rsidRDefault="00245C13" w:rsidP="00BF37DD">
      <w:pPr>
        <w:spacing w:line="240" w:lineRule="auto"/>
        <w:rPr>
          <w:rFonts w:cstheme="minorHAnsi"/>
          <w:bCs/>
          <w:color w:val="000000"/>
          <w:lang w:val="en-CA"/>
        </w:rPr>
      </w:pPr>
      <w:r>
        <w:rPr>
          <w:rFonts w:cstheme="minorHAnsi"/>
          <w:bCs/>
          <w:color w:val="000000"/>
          <w:lang w:val="en-CA"/>
        </w:rPr>
        <w:t xml:space="preserve">"Laguna is excited to work </w:t>
      </w:r>
      <w:r w:rsidRPr="00BF37DD">
        <w:rPr>
          <w:rFonts w:cstheme="minorHAnsi"/>
          <w:bCs/>
          <w:color w:val="000000"/>
          <w:lang w:val="en-CA"/>
        </w:rPr>
        <w:t>close</w:t>
      </w:r>
      <w:r>
        <w:rPr>
          <w:rFonts w:cstheme="minorHAnsi"/>
          <w:bCs/>
          <w:color w:val="000000"/>
          <w:lang w:val="en-CA"/>
        </w:rPr>
        <w:t>ly with Robert Lamberton to collaborate on the development of the brain coffee product</w:t>
      </w:r>
      <w:r w:rsidRPr="00BF37DD">
        <w:rPr>
          <w:rFonts w:cstheme="minorHAnsi"/>
          <w:bCs/>
          <w:color w:val="000000"/>
          <w:lang w:val="en-CA"/>
        </w:rPr>
        <w:t>.</w:t>
      </w:r>
      <w:r>
        <w:rPr>
          <w:rFonts w:cstheme="minorHAnsi"/>
          <w:bCs/>
          <w:color w:val="000000"/>
          <w:lang w:val="en-CA"/>
        </w:rPr>
        <w:t xml:space="preserve"> The goal is to produce a high quality, instant coffee with </w:t>
      </w:r>
      <w:r w:rsidRPr="00946E0D">
        <w:rPr>
          <w:rFonts w:cstheme="minorHAnsi"/>
        </w:rPr>
        <w:t>efficacious</w:t>
      </w:r>
      <w:r>
        <w:rPr>
          <w:rFonts w:cstheme="minorHAnsi"/>
        </w:rPr>
        <w:t xml:space="preserve"> ingredients that have been known to assist in brain health</w:t>
      </w:r>
      <w:r w:rsidR="00241C3E">
        <w:rPr>
          <w:rFonts w:cstheme="minorHAnsi"/>
        </w:rPr>
        <w:t xml:space="preserve"> to allow limitless potential</w:t>
      </w:r>
      <w:r w:rsidR="00F033D4">
        <w:rPr>
          <w:rFonts w:cstheme="minorHAnsi"/>
        </w:rPr>
        <w:t>," said</w:t>
      </w:r>
      <w:r w:rsidR="00241C3E">
        <w:rPr>
          <w:rFonts w:cstheme="minorHAnsi"/>
        </w:rPr>
        <w:t xml:space="preserve"> Stuart Gray</w:t>
      </w:r>
      <w:r w:rsidR="00F033D4">
        <w:rPr>
          <w:rFonts w:cstheme="minorHAnsi"/>
        </w:rPr>
        <w:t>, President and CEO of Laguna.</w:t>
      </w:r>
      <w:r w:rsidR="00241C3E">
        <w:rPr>
          <w:rFonts w:cstheme="minorHAnsi"/>
        </w:rPr>
        <w:br/>
      </w:r>
      <w:r w:rsidR="00BF37DD" w:rsidRPr="00BF37DD">
        <w:rPr>
          <w:rFonts w:cstheme="minorHAnsi"/>
          <w:bCs/>
          <w:color w:val="000000"/>
          <w:lang w:val="en-CA"/>
        </w:rPr>
        <w:br/>
      </w:r>
      <w:r w:rsidR="00BF37DD" w:rsidRPr="008350DD">
        <w:rPr>
          <w:rFonts w:cstheme="minorHAnsi"/>
          <w:b/>
          <w:bCs/>
          <w:color w:val="000000"/>
          <w:lang w:val="en-CA"/>
        </w:rPr>
        <w:t>About Robert Lamberton Consulting</w:t>
      </w:r>
      <w:r w:rsidRPr="008350DD">
        <w:rPr>
          <w:rFonts w:cstheme="minorHAnsi"/>
          <w:b/>
          <w:bCs/>
          <w:color w:val="000000"/>
          <w:lang w:val="en-CA"/>
        </w:rPr>
        <w:br/>
      </w:r>
      <w:r w:rsidR="00BF37DD" w:rsidRPr="00BF37DD">
        <w:rPr>
          <w:rFonts w:cstheme="minorHAnsi"/>
          <w:bCs/>
          <w:color w:val="000000"/>
          <w:lang w:val="en-CA"/>
        </w:rPr>
        <w:t>Robert Lamberton Consulting provides consulting services to help companies develop and market nutritional products.</w:t>
      </w:r>
    </w:p>
    <w:p w:rsidR="00BF37DD" w:rsidRPr="00BF37DD" w:rsidRDefault="00BF37DD" w:rsidP="00BF37DD">
      <w:pPr>
        <w:spacing w:line="240" w:lineRule="auto"/>
        <w:rPr>
          <w:rFonts w:cstheme="minorHAnsi"/>
          <w:bCs/>
          <w:color w:val="000000"/>
          <w:lang w:val="en-CA"/>
        </w:rPr>
      </w:pPr>
      <w:r w:rsidRPr="00BF37DD">
        <w:rPr>
          <w:rFonts w:cstheme="minorHAnsi"/>
          <w:bCs/>
          <w:color w:val="000000"/>
          <w:lang w:val="en-CA"/>
        </w:rPr>
        <w:t xml:space="preserve">In addition, Robert Lamberton Consulting markets their own in house brands of nutritional products: Cutting Edge Naturals, </w:t>
      </w:r>
      <w:r w:rsidR="008350DD" w:rsidRPr="00BF37DD">
        <w:rPr>
          <w:rFonts w:cstheme="minorHAnsi"/>
          <w:bCs/>
          <w:color w:val="000000"/>
          <w:lang w:val="en-CA"/>
        </w:rPr>
        <w:t>Smart Brain</w:t>
      </w:r>
      <w:r w:rsidRPr="00BF37DD">
        <w:rPr>
          <w:rFonts w:cstheme="minorHAnsi"/>
          <w:bCs/>
          <w:color w:val="000000"/>
          <w:lang w:val="en-CA"/>
        </w:rPr>
        <w:t xml:space="preserve"> Formulations and Optimum Performance Nutrition to two distinct markets: Health Care Practitioners and the Sports Nutrition Market.</w:t>
      </w:r>
    </w:p>
    <w:p w:rsidR="00BF37DD" w:rsidRPr="00BF37DD" w:rsidRDefault="00BF37DD" w:rsidP="00BF37DD">
      <w:pPr>
        <w:spacing w:line="240" w:lineRule="auto"/>
        <w:rPr>
          <w:rFonts w:cstheme="minorHAnsi"/>
          <w:bCs/>
          <w:color w:val="000000"/>
          <w:lang w:val="en-CA"/>
        </w:rPr>
      </w:pPr>
      <w:r w:rsidRPr="00BF37DD">
        <w:rPr>
          <w:rFonts w:cstheme="minorHAnsi"/>
          <w:bCs/>
          <w:color w:val="000000"/>
          <w:lang w:val="en-CA"/>
        </w:rPr>
        <w:t>Robert Lamberton is a Clinical Nutritionist and also researches and writes a weekly paid for educational newsletter which gets distributed to over 3,000 Health Care Practitioners across Canada and the U.S.</w:t>
      </w:r>
      <w:r w:rsidR="008350DD">
        <w:rPr>
          <w:rFonts w:cstheme="minorHAnsi"/>
          <w:bCs/>
          <w:color w:val="000000"/>
          <w:lang w:val="en-CA"/>
        </w:rPr>
        <w:t>A.</w:t>
      </w:r>
    </w:p>
    <w:p w:rsidR="00D33995" w:rsidRPr="00CA0BB4" w:rsidRDefault="009262F4" w:rsidP="008350DD">
      <w:pPr>
        <w:spacing w:line="240" w:lineRule="auto"/>
        <w:rPr>
          <w:rFonts w:ascii="Calibri" w:hAnsi="Calibri" w:cs="Calibri"/>
        </w:rPr>
      </w:pPr>
      <w:r w:rsidRPr="00946E0D">
        <w:rPr>
          <w:rFonts w:cstheme="minorHAnsi"/>
          <w:b/>
          <w:bCs/>
          <w:color w:val="000000"/>
        </w:rPr>
        <w:t>About Laguna Blends Inc</w:t>
      </w:r>
      <w:proofErr w:type="gramStart"/>
      <w:r w:rsidRPr="00946E0D">
        <w:rPr>
          <w:rFonts w:cstheme="minorHAnsi"/>
          <w:b/>
          <w:bCs/>
          <w:color w:val="000000"/>
        </w:rPr>
        <w:t>.</w:t>
      </w:r>
      <w:proofErr w:type="gramEnd"/>
      <w:r w:rsidR="00B50ED8" w:rsidRPr="00946E0D">
        <w:rPr>
          <w:rFonts w:cstheme="minorHAnsi"/>
          <w:b/>
          <w:bCs/>
          <w:color w:val="000000"/>
        </w:rPr>
        <w:br/>
      </w:r>
      <w:r w:rsidRPr="00946E0D">
        <w:rPr>
          <w:rFonts w:cstheme="minorHAnsi"/>
          <w:color w:val="000000"/>
        </w:rPr>
        <w:t>Laguna is a network ma</w:t>
      </w:r>
      <w:r w:rsidR="00137027" w:rsidRPr="00946E0D">
        <w:rPr>
          <w:rFonts w:cstheme="minorHAnsi"/>
          <w:color w:val="000000"/>
        </w:rPr>
        <w:t xml:space="preserve">rketing company that </w:t>
      </w:r>
      <w:r w:rsidRPr="00946E0D">
        <w:rPr>
          <w:rFonts w:cstheme="minorHAnsi"/>
          <w:color w:val="000000"/>
        </w:rPr>
        <w:t>generate</w:t>
      </w:r>
      <w:r w:rsidR="00137027" w:rsidRPr="00946E0D">
        <w:rPr>
          <w:rFonts w:cstheme="minorHAnsi"/>
          <w:color w:val="000000"/>
        </w:rPr>
        <w:t>s</w:t>
      </w:r>
      <w:r w:rsidRPr="00946E0D">
        <w:rPr>
          <w:rFonts w:cstheme="minorHAnsi"/>
          <w:color w:val="000000"/>
        </w:rPr>
        <w:t xml:space="preserve"> retail sales through independent affiliates. Affiliates utilize tools and technology that enable them to build an international business from their own </w:t>
      </w:r>
      <w:r w:rsidRPr="00946E0D">
        <w:rPr>
          <w:rFonts w:cstheme="minorHAnsi"/>
          <w:color w:val="000000"/>
        </w:rPr>
        <w:lastRenderedPageBreak/>
        <w:t xml:space="preserve">home or while travelling. </w:t>
      </w:r>
      <w:r w:rsidR="00E547FC" w:rsidRPr="00946E0D">
        <w:rPr>
          <w:rFonts w:cstheme="minorHAnsi"/>
          <w:color w:val="000000"/>
        </w:rPr>
        <w:t xml:space="preserve"> This</w:t>
      </w:r>
      <w:r w:rsidR="000C5742">
        <w:rPr>
          <w:rFonts w:cstheme="minorHAnsi"/>
          <w:color w:val="000000"/>
        </w:rPr>
        <w:t xml:space="preserve"> technology</w:t>
      </w:r>
      <w:r w:rsidR="00E547FC" w:rsidRPr="00946E0D">
        <w:rPr>
          <w:rFonts w:cstheme="minorHAnsi"/>
          <w:color w:val="000000"/>
        </w:rPr>
        <w:t xml:space="preserve"> replaces the need for</w:t>
      </w:r>
      <w:r w:rsidR="000C5742">
        <w:rPr>
          <w:rFonts w:cstheme="minorHAnsi"/>
          <w:color w:val="000000"/>
        </w:rPr>
        <w:t xml:space="preserve"> expensive</w:t>
      </w:r>
      <w:r w:rsidR="00E547FC" w:rsidRPr="00946E0D">
        <w:rPr>
          <w:rFonts w:cstheme="minorHAnsi"/>
          <w:color w:val="000000"/>
        </w:rPr>
        <w:t xml:space="preserve"> travel and hotel meetings. </w:t>
      </w:r>
      <w:r w:rsidR="00BA3C10">
        <w:rPr>
          <w:rFonts w:cstheme="minorHAnsi"/>
          <w:color w:val="000000"/>
        </w:rPr>
        <w:br/>
      </w:r>
      <w:r w:rsidR="00BA3C10">
        <w:rPr>
          <w:rFonts w:cstheme="minorHAnsi"/>
          <w:color w:val="000000"/>
        </w:rPr>
        <w:br/>
      </w:r>
      <w:r w:rsidR="000C5742">
        <w:rPr>
          <w:rFonts w:cstheme="minorHAnsi"/>
          <w:color w:val="000000"/>
        </w:rPr>
        <w:t xml:space="preserve">The Company is </w:t>
      </w:r>
      <w:r w:rsidR="00137027" w:rsidRPr="00946E0D">
        <w:rPr>
          <w:rFonts w:cstheme="minorHAnsi"/>
          <w:color w:val="000000"/>
        </w:rPr>
        <w:t>currently</w:t>
      </w:r>
      <w:r w:rsidR="000C5742">
        <w:rPr>
          <w:rFonts w:cstheme="minorHAnsi"/>
          <w:color w:val="000000"/>
        </w:rPr>
        <w:t xml:space="preserve"> </w:t>
      </w:r>
      <w:r w:rsidR="00137027" w:rsidRPr="00946E0D">
        <w:rPr>
          <w:rFonts w:cstheme="minorHAnsi"/>
          <w:color w:val="000000"/>
        </w:rPr>
        <w:t xml:space="preserve">focused on the nutritional health benefits derived from hemp. Laguna’s first product </w:t>
      </w:r>
      <w:proofErr w:type="gramStart"/>
      <w:r w:rsidR="00137027" w:rsidRPr="00946E0D">
        <w:rPr>
          <w:rFonts w:cstheme="minorHAnsi"/>
          <w:color w:val="000000"/>
        </w:rPr>
        <w:t>category</w:t>
      </w:r>
      <w:r w:rsidR="00A30DE2">
        <w:rPr>
          <w:rFonts w:cstheme="minorHAnsi"/>
          <w:color w:val="000000"/>
        </w:rPr>
        <w:t xml:space="preserve"> as an entry to market are</w:t>
      </w:r>
      <w:proofErr w:type="gramEnd"/>
      <w:r w:rsidR="00137027" w:rsidRPr="00946E0D">
        <w:rPr>
          <w:rFonts w:cstheme="minorHAnsi"/>
          <w:color w:val="000000"/>
        </w:rPr>
        <w:t xml:space="preserve"> functional beverage products that contain hemp and other </w:t>
      </w:r>
      <w:r w:rsidR="00137027" w:rsidRPr="00946E0D">
        <w:rPr>
          <w:rFonts w:cstheme="minorHAnsi"/>
        </w:rPr>
        <w:t>efficacious ingredients.</w:t>
      </w:r>
      <w:r w:rsidR="000C5742">
        <w:rPr>
          <w:rFonts w:cstheme="minorHAnsi"/>
          <w:color w:val="000000"/>
        </w:rPr>
        <w:t xml:space="preserve"> </w:t>
      </w:r>
      <w:r w:rsidRPr="00946E0D">
        <w:rPr>
          <w:rFonts w:cstheme="minorHAnsi"/>
          <w:color w:val="000000"/>
        </w:rPr>
        <w:t xml:space="preserve">Laguna’s </w:t>
      </w:r>
      <w:r w:rsidR="000C5742">
        <w:rPr>
          <w:rFonts w:cstheme="minorHAnsi"/>
          <w:color w:val="000000"/>
        </w:rPr>
        <w:t xml:space="preserve">initial </w:t>
      </w:r>
      <w:r w:rsidRPr="00946E0D">
        <w:rPr>
          <w:rFonts w:cstheme="minorHAnsi"/>
          <w:color w:val="000000"/>
        </w:rPr>
        <w:t>products</w:t>
      </w:r>
      <w:r w:rsidR="000C5742">
        <w:rPr>
          <w:rFonts w:cstheme="minorHAnsi"/>
          <w:color w:val="000000"/>
        </w:rPr>
        <w:t xml:space="preserve"> to market are the following:</w:t>
      </w:r>
      <w:r w:rsidR="000C5742">
        <w:rPr>
          <w:rFonts w:cstheme="minorHAnsi"/>
          <w:color w:val="000000"/>
        </w:rPr>
        <w:br/>
      </w:r>
      <w:r w:rsidR="000C5742">
        <w:rPr>
          <w:rFonts w:cstheme="minorHAnsi"/>
          <w:color w:val="000000"/>
        </w:rPr>
        <w:br/>
      </w:r>
      <w:r w:rsidRPr="00946E0D">
        <w:rPr>
          <w:rFonts w:cstheme="minorHAnsi"/>
          <w:color w:val="000000"/>
        </w:rPr>
        <w:t xml:space="preserve"> </w:t>
      </w:r>
      <w:r w:rsidRPr="00984BEB">
        <w:rPr>
          <w:rFonts w:cstheme="minorHAnsi"/>
          <w:b/>
          <w:color w:val="000000"/>
        </w:rPr>
        <w:t>“Caffe”</w:t>
      </w:r>
      <w:r w:rsidR="00130736" w:rsidRPr="00946E0D">
        <w:rPr>
          <w:rFonts w:cstheme="minorHAnsi"/>
          <w:color w:val="000000"/>
        </w:rPr>
        <w:t xml:space="preserve"> is</w:t>
      </w:r>
      <w:r w:rsidRPr="00946E0D">
        <w:rPr>
          <w:rFonts w:cstheme="minorHAnsi"/>
          <w:color w:val="000000"/>
        </w:rPr>
        <w:t xml:space="preserve"> an instant, “just add water” h</w:t>
      </w:r>
      <w:r w:rsidR="0007292E">
        <w:rPr>
          <w:rFonts w:cstheme="minorHAnsi"/>
          <w:color w:val="000000"/>
        </w:rPr>
        <w:t>ot coffee beverage that is infused with</w:t>
      </w:r>
      <w:r w:rsidRPr="00946E0D">
        <w:rPr>
          <w:rFonts w:cstheme="minorHAnsi"/>
          <w:color w:val="000000"/>
        </w:rPr>
        <w:t xml:space="preserve"> both whey and hemp protein.</w:t>
      </w:r>
      <w:r w:rsidR="00130736" w:rsidRPr="00946E0D">
        <w:rPr>
          <w:rFonts w:cstheme="minorHAnsi"/>
          <w:color w:val="000000"/>
        </w:rPr>
        <w:t xml:space="preserve">  </w:t>
      </w:r>
      <w:r w:rsidR="0007292E" w:rsidRPr="0007292E">
        <w:rPr>
          <w:rFonts w:cstheme="minorHAnsi"/>
          <w:color w:val="000000"/>
        </w:rPr>
        <w:t>With 20% protein in every serving, our proprietary product packs a powerful protein punch.</w:t>
      </w:r>
      <w:r w:rsidR="00745C67">
        <w:rPr>
          <w:rFonts w:cstheme="minorHAnsi"/>
          <w:color w:val="000000"/>
        </w:rPr>
        <w:br/>
      </w:r>
      <w:r w:rsidR="0007292E" w:rsidRPr="0007292E">
        <w:rPr>
          <w:rFonts w:cstheme="minorHAnsi"/>
          <w:color w:val="000000"/>
        </w:rPr>
        <w:t xml:space="preserve"> </w:t>
      </w:r>
      <w:proofErr w:type="gramStart"/>
      <w:r w:rsidR="00745C67">
        <w:rPr>
          <w:rFonts w:cstheme="minorHAnsi"/>
          <w:color w:val="000000"/>
          <w:lang w:val="en-CA"/>
        </w:rPr>
        <w:t>Caffe,</w:t>
      </w:r>
      <w:proofErr w:type="gramEnd"/>
      <w:r w:rsidR="00745C67">
        <w:rPr>
          <w:rFonts w:cstheme="minorHAnsi"/>
          <w:color w:val="000000"/>
          <w:lang w:val="en-CA"/>
        </w:rPr>
        <w:t xml:space="preserve"> contains </w:t>
      </w:r>
      <w:r w:rsidR="00745C67" w:rsidRPr="00745C67">
        <w:rPr>
          <w:rFonts w:cstheme="minorHAnsi"/>
          <w:color w:val="000000"/>
          <w:lang w:val="en-CA"/>
        </w:rPr>
        <w:t>Instant coffee, whey protein hydrolysate, hemp protein, natural flavors</w:t>
      </w:r>
      <w:r w:rsidR="00BA3C10">
        <w:rPr>
          <w:rFonts w:cstheme="minorHAnsi"/>
          <w:color w:val="000000"/>
          <w:lang w:val="en-CA"/>
        </w:rPr>
        <w:t xml:space="preserve">. </w:t>
      </w:r>
    </w:p>
    <w:p w:rsidR="00672913" w:rsidRPr="00946E0D" w:rsidRDefault="00783337" w:rsidP="000C5742">
      <w:pPr>
        <w:pStyle w:val="BodyText"/>
        <w:spacing w:after="240"/>
        <w:rPr>
          <w:rFonts w:cstheme="minorHAnsi"/>
          <w:color w:val="000000"/>
        </w:rPr>
      </w:pPr>
      <w:r w:rsidRPr="00984BEB">
        <w:rPr>
          <w:rFonts w:cstheme="minorHAnsi"/>
          <w:b/>
          <w:color w:val="000000"/>
        </w:rPr>
        <w:t>“</w:t>
      </w:r>
      <w:r w:rsidR="009262F4" w:rsidRPr="00984BEB">
        <w:rPr>
          <w:rFonts w:cstheme="minorHAnsi"/>
          <w:b/>
          <w:color w:val="000000"/>
        </w:rPr>
        <w:t>Pro369</w:t>
      </w:r>
      <w:r w:rsidRPr="00984BEB">
        <w:rPr>
          <w:rFonts w:cstheme="minorHAnsi"/>
          <w:b/>
          <w:color w:val="000000"/>
        </w:rPr>
        <w:t>”</w:t>
      </w:r>
      <w:r w:rsidR="000C5742">
        <w:rPr>
          <w:rFonts w:cstheme="minorHAnsi"/>
          <w:color w:val="000000"/>
        </w:rPr>
        <w:t xml:space="preserve"> is a single serving,</w:t>
      </w:r>
      <w:r w:rsidR="000C5742" w:rsidRPr="000C5742">
        <w:rPr>
          <w:rFonts w:cstheme="minorHAnsi"/>
          <w:color w:val="000000"/>
        </w:rPr>
        <w:t xml:space="preserve"> </w:t>
      </w:r>
      <w:r w:rsidR="000C5742" w:rsidRPr="00946E0D">
        <w:rPr>
          <w:rFonts w:cstheme="minorHAnsi"/>
          <w:color w:val="000000"/>
        </w:rPr>
        <w:t>"on-the-go</w:t>
      </w:r>
      <w:r w:rsidR="000C5742">
        <w:rPr>
          <w:rFonts w:cstheme="minorHAnsi"/>
          <w:color w:val="000000"/>
        </w:rPr>
        <w:t>,</w:t>
      </w:r>
      <w:r w:rsidR="000C5742" w:rsidRPr="00946E0D">
        <w:rPr>
          <w:rFonts w:cstheme="minorHAnsi"/>
          <w:color w:val="000000"/>
        </w:rPr>
        <w:t xml:space="preserve">" </w:t>
      </w:r>
      <w:r w:rsidR="000C5742">
        <w:rPr>
          <w:rFonts w:cstheme="minorHAnsi"/>
          <w:color w:val="000000"/>
        </w:rPr>
        <w:t>plant based, hemp protein that</w:t>
      </w:r>
      <w:r w:rsidR="009262F4" w:rsidRPr="00946E0D">
        <w:rPr>
          <w:rFonts w:cstheme="minorHAnsi"/>
          <w:color w:val="000000"/>
        </w:rPr>
        <w:t xml:space="preserve"> </w:t>
      </w:r>
      <w:r w:rsidR="00946E0D" w:rsidRPr="00946E0D">
        <w:rPr>
          <w:rFonts w:cstheme="minorHAnsi"/>
          <w:color w:val="000000"/>
        </w:rPr>
        <w:t>is</w:t>
      </w:r>
      <w:r w:rsidR="009262F4" w:rsidRPr="00946E0D">
        <w:rPr>
          <w:rFonts w:cstheme="minorHAnsi"/>
          <w:color w:val="000000"/>
        </w:rPr>
        <w:t xml:space="preserve"> served cold and comes in 4 delicious flavors. Pro369 is water soluble and ca</w:t>
      </w:r>
      <w:r w:rsidR="00946E0D" w:rsidRPr="00946E0D">
        <w:rPr>
          <w:rFonts w:cstheme="minorHAnsi"/>
          <w:color w:val="000000"/>
        </w:rPr>
        <w:t xml:space="preserve">n be directly mixed in water, </w:t>
      </w:r>
      <w:r w:rsidR="009262F4" w:rsidRPr="00946E0D">
        <w:rPr>
          <w:rFonts w:cstheme="minorHAnsi"/>
          <w:color w:val="000000"/>
        </w:rPr>
        <w:t>added to milk, almond milk or coconut milk. Pro369 can</w:t>
      </w:r>
      <w:r w:rsidR="00946E0D" w:rsidRPr="00946E0D">
        <w:rPr>
          <w:rFonts w:cstheme="minorHAnsi"/>
          <w:color w:val="000000"/>
        </w:rPr>
        <w:t xml:space="preserve"> also</w:t>
      </w:r>
      <w:r w:rsidR="009262F4" w:rsidRPr="00946E0D">
        <w:rPr>
          <w:rFonts w:cstheme="minorHAnsi"/>
          <w:color w:val="000000"/>
        </w:rPr>
        <w:t xml:space="preserve"> be blended in a shake or smoothie. </w:t>
      </w:r>
      <w:r w:rsidR="0093755F" w:rsidRPr="00946E0D">
        <w:rPr>
          <w:rFonts w:cstheme="minorHAnsi"/>
          <w:color w:val="000000"/>
        </w:rPr>
        <w:t>Pro369 is</w:t>
      </w:r>
      <w:r w:rsidR="00672913" w:rsidRPr="00946E0D">
        <w:rPr>
          <w:rFonts w:cstheme="minorHAnsi"/>
          <w:color w:val="000000"/>
        </w:rPr>
        <w:t xml:space="preserve"> also a source of Omegas, 3, 6 and 9</w:t>
      </w:r>
      <w:r w:rsidR="00946E0D" w:rsidRPr="00946E0D">
        <w:rPr>
          <w:rFonts w:cstheme="minorHAnsi"/>
          <w:color w:val="000000"/>
        </w:rPr>
        <w:t xml:space="preserve"> and contains ginseng</w:t>
      </w:r>
      <w:r w:rsidR="00672913" w:rsidRPr="00946E0D">
        <w:rPr>
          <w:rFonts w:cstheme="minorHAnsi"/>
          <w:color w:val="000000"/>
        </w:rPr>
        <w:t>.</w:t>
      </w:r>
      <w:r w:rsidR="00946E0D" w:rsidRPr="00946E0D">
        <w:rPr>
          <w:rFonts w:cstheme="minorHAnsi"/>
          <w:color w:val="000000"/>
        </w:rPr>
        <w:t xml:space="preserve"> </w:t>
      </w:r>
    </w:p>
    <w:p w:rsidR="00745C67" w:rsidRPr="00745C67" w:rsidRDefault="00AE0474" w:rsidP="00745C67">
      <w:pPr>
        <w:rPr>
          <w:lang w:val="en-CA"/>
        </w:rPr>
      </w:pPr>
      <w:r w:rsidRPr="00946E0D">
        <w:t>Laguna Blends has been granted approval from Health Canada for four powdered flavours: PRO369 Chocolate Banana, Mixed Berry and Vanilla Caramel and Tropical Powder.</w:t>
      </w:r>
      <w:r w:rsidR="00946E0D" w:rsidRPr="00946E0D">
        <w:t xml:space="preserve"> </w:t>
      </w:r>
    </w:p>
    <w:p w:rsidR="00946E0D" w:rsidRPr="00745C67" w:rsidRDefault="00745C67" w:rsidP="00745C67">
      <w:pPr>
        <w:rPr>
          <w:lang w:val="en-CA"/>
        </w:rPr>
      </w:pPr>
      <w:r w:rsidRPr="00745C67">
        <w:rPr>
          <w:lang w:val="en-CA"/>
        </w:rPr>
        <w:t xml:space="preserve"> </w:t>
      </w:r>
      <w:proofErr w:type="gramStart"/>
      <w:r>
        <w:rPr>
          <w:lang w:val="en-CA"/>
        </w:rPr>
        <w:t>Pro369,</w:t>
      </w:r>
      <w:proofErr w:type="gramEnd"/>
      <w:r>
        <w:rPr>
          <w:lang w:val="en-CA"/>
        </w:rPr>
        <w:t xml:space="preserve"> contains </w:t>
      </w:r>
      <w:r w:rsidRPr="00745C67">
        <w:rPr>
          <w:lang w:val="en-CA"/>
        </w:rPr>
        <w:t>Hemp protein, natural flavors, stevia, American ginseng.</w:t>
      </w:r>
    </w:p>
    <w:p w:rsidR="00E80037" w:rsidRPr="00E80037" w:rsidRDefault="00E80037" w:rsidP="00E80037">
      <w:pPr>
        <w:autoSpaceDE w:val="0"/>
        <w:autoSpaceDN w:val="0"/>
        <w:adjustRightInd w:val="0"/>
        <w:spacing w:after="0" w:line="240" w:lineRule="auto"/>
        <w:rPr>
          <w:rFonts w:cstheme="minorHAnsi"/>
        </w:rPr>
      </w:pPr>
      <w:r w:rsidRPr="00E80037">
        <w:t>The Minister of Health</w:t>
      </w:r>
      <w:r>
        <w:t xml:space="preserve"> from Health Canada</w:t>
      </w:r>
      <w:r w:rsidRPr="00E80037">
        <w:t xml:space="preserve"> has granted Laguna a product license along with a Natural Product Number ("NPN") for all four of the Pro369 Flavours. They are all listed under the same NPN. </w:t>
      </w:r>
    </w:p>
    <w:p w:rsidR="00AE0474" w:rsidRPr="00946E0D" w:rsidRDefault="00AE0474" w:rsidP="00AE0474">
      <w:r w:rsidRPr="00946E0D">
        <w:t>i.</w:t>
      </w:r>
      <w:r w:rsidRPr="00946E0D">
        <w:tab/>
        <w:t xml:space="preserve">A source of protein that helps </w:t>
      </w:r>
      <w:proofErr w:type="gramStart"/>
      <w:r w:rsidRPr="00946E0D">
        <w:t>build</w:t>
      </w:r>
      <w:proofErr w:type="gramEnd"/>
      <w:r w:rsidRPr="00946E0D">
        <w:t xml:space="preserve"> and repair body tissues.</w:t>
      </w:r>
    </w:p>
    <w:p w:rsidR="00AE0474" w:rsidRPr="00946E0D" w:rsidRDefault="00AE0474" w:rsidP="00AE0474">
      <w:r w:rsidRPr="00946E0D">
        <w:t>ii.</w:t>
      </w:r>
      <w:r w:rsidRPr="00946E0D">
        <w:tab/>
        <w:t>Source of amino acids involved in muscle protein synthesis.</w:t>
      </w:r>
    </w:p>
    <w:p w:rsidR="00AE0474" w:rsidRPr="00946E0D" w:rsidRDefault="00AE0474" w:rsidP="00AE0474">
      <w:r w:rsidRPr="00946E0D">
        <w:t>iii.</w:t>
      </w:r>
      <w:r w:rsidRPr="00946E0D">
        <w:tab/>
        <w:t>Assists in the building of lean muscle.</w:t>
      </w:r>
    </w:p>
    <w:p w:rsidR="00AE0474" w:rsidRPr="00946E0D" w:rsidRDefault="00AE0474" w:rsidP="00AE0474">
      <w:r w:rsidRPr="00946E0D">
        <w:t>iv.</w:t>
      </w:r>
      <w:r w:rsidRPr="00946E0D">
        <w:tab/>
        <w:t xml:space="preserve">An </w:t>
      </w:r>
      <w:proofErr w:type="spellStart"/>
      <w:r w:rsidRPr="00946E0D">
        <w:t>adaptogen</w:t>
      </w:r>
      <w:proofErr w:type="spellEnd"/>
      <w:r w:rsidRPr="00946E0D">
        <w:t xml:space="preserve"> to help maintain a healthy immune system.</w:t>
      </w:r>
    </w:p>
    <w:p w:rsidR="00AE0474" w:rsidRPr="00946E0D" w:rsidRDefault="00AE0474" w:rsidP="00AE0474">
      <w:r w:rsidRPr="00946E0D">
        <w:t>v.</w:t>
      </w:r>
      <w:r w:rsidRPr="00946E0D">
        <w:tab/>
        <w:t>Supportive therapy for the promotion of healthy glucose levels.</w:t>
      </w:r>
      <w:r w:rsidR="00946E0D" w:rsidRPr="00946E0D">
        <w:br/>
      </w:r>
      <w:r w:rsidR="00946E0D" w:rsidRPr="00946E0D">
        <w:br/>
      </w:r>
      <w:r w:rsidR="00D37639">
        <w:rPr>
          <w:rFonts w:ascii="Calibri" w:eastAsia="Calibri" w:hAnsi="Calibri" w:cs="Times New Roman"/>
          <w:lang w:val="en-CA"/>
        </w:rPr>
        <w:t xml:space="preserve">Hemp has </w:t>
      </w:r>
      <w:r w:rsidR="00946E0D" w:rsidRPr="00946E0D">
        <w:rPr>
          <w:rFonts w:ascii="Calibri" w:eastAsia="Calibri" w:hAnsi="Calibri" w:cs="Times New Roman"/>
          <w:lang w:val="en-CA"/>
        </w:rPr>
        <w:t xml:space="preserve">long been recognized by the health and nutrition industry as a super food, cited in many publications as a balanced source of all ingredients required to achieve health and wellness. </w:t>
      </w:r>
    </w:p>
    <w:p w:rsidR="00AE0474" w:rsidRPr="00946E0D" w:rsidRDefault="00AE0474" w:rsidP="00AE0474">
      <w:pPr>
        <w:rPr>
          <w:bCs/>
        </w:rPr>
      </w:pPr>
      <w:proofErr w:type="spellStart"/>
      <w:r w:rsidRPr="00946E0D">
        <w:rPr>
          <w:b/>
          <w:bCs/>
        </w:rPr>
        <w:t>HempOmega</w:t>
      </w:r>
      <w:proofErr w:type="spellEnd"/>
      <w:r w:rsidRPr="00946E0D">
        <w:rPr>
          <w:b/>
          <w:bCs/>
        </w:rPr>
        <w:t>®</w:t>
      </w:r>
      <w:r w:rsidRPr="00946E0D">
        <w:t> </w:t>
      </w:r>
      <w:r w:rsidRPr="00946E0D">
        <w:rPr>
          <w:bCs/>
        </w:rPr>
        <w:br/>
      </w:r>
      <w:proofErr w:type="spellStart"/>
      <w:r w:rsidRPr="00946E0D">
        <w:rPr>
          <w:bCs/>
        </w:rPr>
        <w:t>HempOmega</w:t>
      </w:r>
      <w:proofErr w:type="spellEnd"/>
      <w:r w:rsidRPr="00946E0D">
        <w:rPr>
          <w:b/>
          <w:bCs/>
        </w:rPr>
        <w:t>®</w:t>
      </w:r>
      <w:proofErr w:type="gramStart"/>
      <w:r w:rsidR="00D37639">
        <w:t xml:space="preserve">  </w:t>
      </w:r>
      <w:r w:rsidRPr="00946E0D">
        <w:t>is</w:t>
      </w:r>
      <w:proofErr w:type="gramEnd"/>
      <w:r w:rsidRPr="00946E0D">
        <w:t xml:space="preserve"> an environmentally sustainable, vegetarian source of Omegas 3 and 6 that boasts a superior nutrient profile. A water soluble, homogenous, powdered ingredient, it can be easily integrated and/or manipulated, with no unpleasant taste or chemical contamination – opening up entirely new product formulation opportunities. </w:t>
      </w:r>
      <w:r w:rsidR="00D37639" w:rsidRPr="00946E0D">
        <w:t>Hemp Omega’s</w:t>
      </w:r>
      <w:r w:rsidRPr="00946E0D">
        <w:t xml:space="preserve"> greater ability to endure the digestive process delivers unmatched bioavailability, thereby maximizing its potential health benefits.</w:t>
      </w:r>
    </w:p>
    <w:p w:rsidR="005372AA" w:rsidRPr="00946E0D" w:rsidRDefault="00783337" w:rsidP="005372AA">
      <w:pPr>
        <w:pStyle w:val="BodyText"/>
        <w:jc w:val="both"/>
        <w:rPr>
          <w:rFonts w:cstheme="minorHAnsi"/>
          <w:color w:val="000000"/>
        </w:rPr>
      </w:pPr>
      <w:r w:rsidRPr="00946E0D">
        <w:rPr>
          <w:rFonts w:cstheme="minorHAnsi"/>
          <w:color w:val="000000"/>
        </w:rPr>
        <w:t xml:space="preserve">The Company </w:t>
      </w:r>
      <w:r w:rsidR="009262F4" w:rsidRPr="00946E0D">
        <w:rPr>
          <w:rFonts w:cstheme="minorHAnsi"/>
          <w:color w:val="000000"/>
        </w:rPr>
        <w:t>sell</w:t>
      </w:r>
      <w:r w:rsidRPr="00946E0D">
        <w:rPr>
          <w:rFonts w:cstheme="minorHAnsi"/>
          <w:color w:val="000000"/>
        </w:rPr>
        <w:t>s</w:t>
      </w:r>
      <w:r w:rsidR="009262F4" w:rsidRPr="00946E0D">
        <w:rPr>
          <w:rFonts w:cstheme="minorHAnsi"/>
          <w:color w:val="000000"/>
        </w:rPr>
        <w:t xml:space="preserve"> its products through its independent a</w:t>
      </w:r>
      <w:r w:rsidR="00665DA4" w:rsidRPr="00946E0D">
        <w:rPr>
          <w:rFonts w:cstheme="minorHAnsi"/>
          <w:color w:val="000000"/>
        </w:rPr>
        <w:t xml:space="preserve">ffiliates in the USA and Canada. </w:t>
      </w:r>
    </w:p>
    <w:p w:rsidR="00FA1A24" w:rsidRPr="00946E0D" w:rsidRDefault="00FA1A24" w:rsidP="00FA1A24">
      <w:proofErr w:type="spellStart"/>
      <w:r w:rsidRPr="00946E0D">
        <w:rPr>
          <w:bCs/>
        </w:rPr>
        <w:t>HempOmega</w:t>
      </w:r>
      <w:proofErr w:type="spellEnd"/>
      <w:r w:rsidRPr="00946E0D">
        <w:rPr>
          <w:bCs/>
        </w:rPr>
        <w:t>®</w:t>
      </w:r>
      <w:r w:rsidRPr="00946E0D">
        <w:t> </w:t>
      </w:r>
      <w:r w:rsidR="00741D91" w:rsidRPr="00946E0D">
        <w:t xml:space="preserve">is a Trademark owned </w:t>
      </w:r>
      <w:r w:rsidRPr="00946E0D">
        <w:t>by Naturally Splendid Enterprises, Ltd</w:t>
      </w:r>
      <w:r w:rsidR="00741D91" w:rsidRPr="00946E0D">
        <w:t xml:space="preserve">. and is used under license by Laguna Blends Inc. </w:t>
      </w:r>
    </w:p>
    <w:p w:rsidR="005372AA" w:rsidRPr="00946E0D" w:rsidRDefault="009262F4" w:rsidP="005372AA">
      <w:pPr>
        <w:pStyle w:val="BodyText"/>
        <w:rPr>
          <w:rFonts w:cstheme="minorHAnsi"/>
          <w:color w:val="000000"/>
        </w:rPr>
      </w:pPr>
      <w:r w:rsidRPr="00946E0D">
        <w:rPr>
          <w:rFonts w:cstheme="minorHAnsi"/>
          <w:b/>
          <w:bCs/>
          <w:color w:val="000000"/>
        </w:rPr>
        <w:t>ON BEHALF OF THE BOARD</w:t>
      </w:r>
      <w:r w:rsidRPr="00946E0D">
        <w:rPr>
          <w:rFonts w:cstheme="minorHAnsi"/>
          <w:color w:val="000000"/>
        </w:rPr>
        <w:br/>
        <w:t>“Stuart Gray”</w:t>
      </w:r>
    </w:p>
    <w:p w:rsidR="005372AA" w:rsidRPr="00946E0D" w:rsidRDefault="009262F4" w:rsidP="005372AA">
      <w:pPr>
        <w:pStyle w:val="BodyText"/>
        <w:rPr>
          <w:rFonts w:cstheme="minorHAnsi"/>
          <w:color w:val="000000"/>
        </w:rPr>
      </w:pPr>
      <w:r w:rsidRPr="00946E0D">
        <w:rPr>
          <w:rFonts w:cstheme="minorHAnsi"/>
          <w:color w:val="000000"/>
        </w:rPr>
        <w:lastRenderedPageBreak/>
        <w:t>President, Chief Executive Officer</w:t>
      </w:r>
      <w:proofErr w:type="gramStart"/>
      <w:r w:rsidRPr="00946E0D">
        <w:rPr>
          <w:rFonts w:cstheme="minorHAnsi"/>
          <w:color w:val="000000"/>
        </w:rPr>
        <w:t>,</w:t>
      </w:r>
      <w:proofErr w:type="gramEnd"/>
      <w:r w:rsidRPr="00946E0D">
        <w:rPr>
          <w:rFonts w:cstheme="minorHAnsi"/>
          <w:color w:val="000000"/>
        </w:rPr>
        <w:br/>
        <w:t>Chief Financial Officer and Director</w:t>
      </w:r>
    </w:p>
    <w:p w:rsidR="005372AA" w:rsidRPr="00946E0D" w:rsidRDefault="009262F4" w:rsidP="005372AA">
      <w:pPr>
        <w:pStyle w:val="BodyText"/>
        <w:rPr>
          <w:rFonts w:cstheme="minorHAnsi"/>
          <w:color w:val="000000"/>
          <w:lang w:val="en-CA"/>
        </w:rPr>
      </w:pPr>
      <w:r w:rsidRPr="00946E0D">
        <w:rPr>
          <w:rFonts w:cstheme="minorHAnsi"/>
          <w:b/>
          <w:bCs/>
          <w:color w:val="000000"/>
        </w:rPr>
        <w:t>FOR INVESTOR RELATIONS INFORMATION PLEASE CONTACT</w:t>
      </w:r>
      <w:proofErr w:type="gramStart"/>
      <w:r w:rsidRPr="00946E0D">
        <w:rPr>
          <w:rFonts w:cstheme="minorHAnsi"/>
          <w:b/>
          <w:bCs/>
          <w:color w:val="000000"/>
        </w:rPr>
        <w:t>:</w:t>
      </w:r>
      <w:proofErr w:type="gramEnd"/>
      <w:r w:rsidR="004B58E1" w:rsidRPr="00946E0D">
        <w:rPr>
          <w:rFonts w:cstheme="minorHAnsi"/>
          <w:color w:val="000000"/>
        </w:rPr>
        <w:br/>
        <w:t xml:space="preserve">Glenn </w:t>
      </w:r>
      <w:r w:rsidRPr="00946E0D">
        <w:rPr>
          <w:rFonts w:cstheme="minorHAnsi"/>
          <w:color w:val="000000"/>
        </w:rPr>
        <w:t xml:space="preserve"> Shand and Associates, LLC</w:t>
      </w:r>
      <w:r w:rsidRPr="00946E0D">
        <w:rPr>
          <w:rFonts w:cstheme="minorHAnsi"/>
          <w:color w:val="000000"/>
        </w:rPr>
        <w:br/>
        <w:t>Glenn S</w:t>
      </w:r>
      <w:r w:rsidR="00555528" w:rsidRPr="00946E0D">
        <w:rPr>
          <w:rFonts w:cstheme="minorHAnsi"/>
          <w:color w:val="000000"/>
        </w:rPr>
        <w:t>hand – Consultant</w:t>
      </w:r>
      <w:r w:rsidR="00555528" w:rsidRPr="00946E0D">
        <w:rPr>
          <w:rFonts w:cstheme="minorHAnsi"/>
          <w:color w:val="000000"/>
        </w:rPr>
        <w:br/>
        <w:t xml:space="preserve">1-949-424-2716  </w:t>
      </w:r>
      <w:r w:rsidRPr="00946E0D">
        <w:rPr>
          <w:rFonts w:cstheme="minorHAnsi"/>
          <w:color w:val="000000"/>
        </w:rPr>
        <w:br/>
      </w:r>
      <w:hyperlink r:id="rId9" w:tgtFrame="_blank" w:history="1">
        <w:r w:rsidR="004B58E1" w:rsidRPr="00946E0D">
          <w:rPr>
            <w:rFonts w:cs="Arial"/>
            <w:color w:val="1155CC"/>
            <w:u w:val="single"/>
            <w:shd w:val="clear" w:color="auto" w:fill="FFFFFF"/>
          </w:rPr>
          <w:t>ir@lagunablends.com</w:t>
        </w:r>
      </w:hyperlink>
      <w:r w:rsidR="004B58E1" w:rsidRPr="00946E0D">
        <w:rPr>
          <w:rFonts w:cs="Arial"/>
          <w:color w:val="222222"/>
          <w:shd w:val="clear" w:color="auto" w:fill="FFFFFF"/>
        </w:rPr>
        <w:t> </w:t>
      </w:r>
      <w:r w:rsidR="007265E8">
        <w:rPr>
          <w:rFonts w:cs="Arial"/>
          <w:color w:val="222222"/>
          <w:shd w:val="clear" w:color="auto" w:fill="FFFFFF"/>
        </w:rPr>
        <w:br/>
      </w:r>
      <w:hyperlink r:id="rId10" w:history="1">
        <w:r w:rsidR="007265E8" w:rsidRPr="007265E8">
          <w:rPr>
            <w:rStyle w:val="Hyperlink"/>
            <w:rFonts w:cs="Arial"/>
            <w:b w:val="0"/>
            <w:color w:val="auto"/>
            <w:shd w:val="clear" w:color="auto" w:fill="FFFFFF"/>
          </w:rPr>
          <w:t>www.lagunablends.com</w:t>
        </w:r>
      </w:hyperlink>
      <w:r w:rsidR="007265E8" w:rsidRPr="007265E8">
        <w:rPr>
          <w:rFonts w:cs="Arial"/>
          <w:shd w:val="clear" w:color="auto" w:fill="FFFFFF"/>
        </w:rPr>
        <w:t xml:space="preserve"> </w:t>
      </w:r>
    </w:p>
    <w:p w:rsidR="005372AA" w:rsidRPr="00946E0D" w:rsidRDefault="009262F4" w:rsidP="005372AA">
      <w:pPr>
        <w:keepNext/>
        <w:keepLines/>
        <w:shd w:val="clear" w:color="auto" w:fill="FFFFFF"/>
        <w:spacing w:after="180"/>
        <w:rPr>
          <w:rFonts w:cstheme="minorHAnsi"/>
          <w:b/>
          <w:color w:val="000000"/>
        </w:rPr>
      </w:pPr>
      <w:r w:rsidRPr="00946E0D">
        <w:rPr>
          <w:rFonts w:cstheme="minorHAnsi"/>
          <w:b/>
          <w:color w:val="000000"/>
        </w:rPr>
        <w:t>Forward-Looking Information:</w:t>
      </w:r>
    </w:p>
    <w:p w:rsidR="005372AA" w:rsidRPr="00946E0D" w:rsidRDefault="009262F4" w:rsidP="005372AA">
      <w:pPr>
        <w:shd w:val="clear" w:color="auto" w:fill="FFFFFF"/>
        <w:spacing w:after="180"/>
        <w:jc w:val="both"/>
        <w:rPr>
          <w:rFonts w:cstheme="minorHAnsi"/>
          <w:i/>
          <w:color w:val="000000"/>
        </w:rPr>
      </w:pPr>
      <w:r w:rsidRPr="00946E0D">
        <w:rPr>
          <w:rFonts w:cstheme="minorHAnsi"/>
          <w:i/>
          <w:color w:val="000000"/>
        </w:rPr>
        <w:t>This news release contains "forward-looking information" within the meaning of applicable securities laws relating to statements regarding the Company's business, products and future plans including, without limitation, statements regarding use of proceeds,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forward-looking information. Such 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 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sectPr w:rsidR="005372AA" w:rsidRPr="00946E0D" w:rsidSect="005372A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325" w:bottom="810" w:left="133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6C" w:rsidRDefault="0066036C" w:rsidP="00156B94">
      <w:pPr>
        <w:spacing w:after="0" w:line="240" w:lineRule="auto"/>
      </w:pPr>
      <w:r>
        <w:separator/>
      </w:r>
    </w:p>
  </w:endnote>
  <w:endnote w:type="continuationSeparator" w:id="0">
    <w:p w:rsidR="0066036C" w:rsidRDefault="0066036C" w:rsidP="0015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Default="00537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Default="005372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Default="005372AA" w:rsidP="005372AA">
    <w:pPr>
      <w:pStyle w:val="Footer"/>
      <w:jc w:val="right"/>
      <w:rPr>
        <w:rFonts w:ascii="Times New Roman" w:hAnsi="Times New Roman" w:cs="Times New Roman"/>
        <w:color w:val="000000"/>
        <w:sz w:val="16"/>
      </w:rPr>
    </w:pPr>
  </w:p>
  <w:p w:rsidR="005372AA" w:rsidRPr="0016451D" w:rsidRDefault="005372AA" w:rsidP="005372AA">
    <w:pPr>
      <w:pStyle w:val="Footer"/>
      <w:rPr>
        <w:rFonts w:ascii="Times New Roman" w:hAnsi="Times New Roman" w:cs="Times New Roman"/>
        <w:color w:val="00000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6C" w:rsidRDefault="0066036C" w:rsidP="00156B94">
      <w:pPr>
        <w:spacing w:after="0" w:line="240" w:lineRule="auto"/>
      </w:pPr>
      <w:r>
        <w:separator/>
      </w:r>
    </w:p>
  </w:footnote>
  <w:footnote w:type="continuationSeparator" w:id="0">
    <w:p w:rsidR="0066036C" w:rsidRDefault="0066036C" w:rsidP="00156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Default="00537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Pr="003717FD" w:rsidRDefault="005372AA" w:rsidP="005372AA">
    <w:pPr>
      <w:widowControl/>
      <w:spacing w:before="100" w:beforeAutospacing="1" w:after="100" w:afterAutospacing="1" w:line="240" w:lineRule="auto"/>
      <w:jc w:val="center"/>
      <w:rPr>
        <w:rFonts w:ascii="Avenir" w:eastAsia="Times New Roman" w:hAnsi="Avenir" w:cs="Times New Roman"/>
        <w:b/>
        <w:sz w:val="21"/>
        <w:szCs w:val="21"/>
      </w:rPr>
    </w:pPr>
  </w:p>
  <w:p w:rsidR="005372AA" w:rsidRDefault="005372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Default="00537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0C9E"/>
    <w:multiLevelType w:val="hybridMultilevel"/>
    <w:tmpl w:val="8FDA1174"/>
    <w:lvl w:ilvl="0" w:tplc="BADAEC72">
      <w:start w:val="1"/>
      <w:numFmt w:val="bullet"/>
      <w:lvlText w:val=""/>
      <w:lvlJc w:val="left"/>
      <w:pPr>
        <w:ind w:left="720" w:hanging="360"/>
      </w:pPr>
      <w:rPr>
        <w:rFonts w:ascii="Symbol" w:hAnsi="Symbol" w:hint="default"/>
      </w:rPr>
    </w:lvl>
    <w:lvl w:ilvl="1" w:tplc="7A3267F8" w:tentative="1">
      <w:start w:val="1"/>
      <w:numFmt w:val="bullet"/>
      <w:lvlText w:val="o"/>
      <w:lvlJc w:val="left"/>
      <w:pPr>
        <w:ind w:left="1440" w:hanging="360"/>
      </w:pPr>
      <w:rPr>
        <w:rFonts w:ascii="Courier New" w:hAnsi="Courier New" w:cs="Courier New" w:hint="default"/>
      </w:rPr>
    </w:lvl>
    <w:lvl w:ilvl="2" w:tplc="36F4A91E" w:tentative="1">
      <w:start w:val="1"/>
      <w:numFmt w:val="bullet"/>
      <w:lvlText w:val=""/>
      <w:lvlJc w:val="left"/>
      <w:pPr>
        <w:ind w:left="2160" w:hanging="360"/>
      </w:pPr>
      <w:rPr>
        <w:rFonts w:ascii="Wingdings" w:hAnsi="Wingdings" w:hint="default"/>
      </w:rPr>
    </w:lvl>
    <w:lvl w:ilvl="3" w:tplc="6A441A60" w:tentative="1">
      <w:start w:val="1"/>
      <w:numFmt w:val="bullet"/>
      <w:lvlText w:val=""/>
      <w:lvlJc w:val="left"/>
      <w:pPr>
        <w:ind w:left="2880" w:hanging="360"/>
      </w:pPr>
      <w:rPr>
        <w:rFonts w:ascii="Symbol" w:hAnsi="Symbol" w:hint="default"/>
      </w:rPr>
    </w:lvl>
    <w:lvl w:ilvl="4" w:tplc="57722F92" w:tentative="1">
      <w:start w:val="1"/>
      <w:numFmt w:val="bullet"/>
      <w:lvlText w:val="o"/>
      <w:lvlJc w:val="left"/>
      <w:pPr>
        <w:ind w:left="3600" w:hanging="360"/>
      </w:pPr>
      <w:rPr>
        <w:rFonts w:ascii="Courier New" w:hAnsi="Courier New" w:cs="Courier New" w:hint="default"/>
      </w:rPr>
    </w:lvl>
    <w:lvl w:ilvl="5" w:tplc="7ADCE10C" w:tentative="1">
      <w:start w:val="1"/>
      <w:numFmt w:val="bullet"/>
      <w:lvlText w:val=""/>
      <w:lvlJc w:val="left"/>
      <w:pPr>
        <w:ind w:left="4320" w:hanging="360"/>
      </w:pPr>
      <w:rPr>
        <w:rFonts w:ascii="Wingdings" w:hAnsi="Wingdings" w:hint="default"/>
      </w:rPr>
    </w:lvl>
    <w:lvl w:ilvl="6" w:tplc="24DA0458" w:tentative="1">
      <w:start w:val="1"/>
      <w:numFmt w:val="bullet"/>
      <w:lvlText w:val=""/>
      <w:lvlJc w:val="left"/>
      <w:pPr>
        <w:ind w:left="5040" w:hanging="360"/>
      </w:pPr>
      <w:rPr>
        <w:rFonts w:ascii="Symbol" w:hAnsi="Symbol" w:hint="default"/>
      </w:rPr>
    </w:lvl>
    <w:lvl w:ilvl="7" w:tplc="21A03F58" w:tentative="1">
      <w:start w:val="1"/>
      <w:numFmt w:val="bullet"/>
      <w:lvlText w:val="o"/>
      <w:lvlJc w:val="left"/>
      <w:pPr>
        <w:ind w:left="5760" w:hanging="360"/>
      </w:pPr>
      <w:rPr>
        <w:rFonts w:ascii="Courier New" w:hAnsi="Courier New" w:cs="Courier New" w:hint="default"/>
      </w:rPr>
    </w:lvl>
    <w:lvl w:ilvl="8" w:tplc="911E9B72" w:tentative="1">
      <w:start w:val="1"/>
      <w:numFmt w:val="bullet"/>
      <w:lvlText w:val=""/>
      <w:lvlJc w:val="left"/>
      <w:pPr>
        <w:ind w:left="6480" w:hanging="360"/>
      </w:pPr>
      <w:rPr>
        <w:rFonts w:ascii="Wingdings" w:hAnsi="Wingdings" w:hint="default"/>
      </w:rPr>
    </w:lvl>
  </w:abstractNum>
  <w:abstractNum w:abstractNumId="1">
    <w:nsid w:val="33213BD3"/>
    <w:multiLevelType w:val="hybridMultilevel"/>
    <w:tmpl w:val="107CD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3FACD28">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A5B58"/>
    <w:multiLevelType w:val="multilevel"/>
    <w:tmpl w:val="107CD5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CA56FC9"/>
    <w:multiLevelType w:val="hybridMultilevel"/>
    <w:tmpl w:val="B658E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B7E482A">
      <w:start w:val="1"/>
      <w:numFmt w:val="lowerRoman"/>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6F257A"/>
    <w:multiLevelType w:val="multilevel"/>
    <w:tmpl w:val="CC38317C"/>
    <w:lvl w:ilvl="0">
      <w:start w:val="1"/>
      <w:numFmt w:val="none"/>
      <w:suff w:val="nothing"/>
      <w:lvlText w:val=""/>
      <w:lvlJc w:val="left"/>
      <w:pPr>
        <w:ind w:left="0" w:firstLine="0"/>
      </w:pPr>
      <w:rPr>
        <w:rFonts w:hint="default"/>
        <w:u w:val="none"/>
      </w:rPr>
    </w:lvl>
    <w:lvl w:ilvl="1">
      <w:start w:val="1"/>
      <w:numFmt w:val="none"/>
      <w:suff w:val="nothing"/>
      <w:lvlText w:val=""/>
      <w:lvlJc w:val="left"/>
      <w:pPr>
        <w:ind w:left="0" w:firstLine="0"/>
      </w:pPr>
      <w:rPr>
        <w:rFonts w:hint="default"/>
        <w:u w:val="none"/>
      </w:rPr>
    </w:lvl>
    <w:lvl w:ilvl="2">
      <w:start w:val="1"/>
      <w:numFmt w:val="none"/>
      <w:suff w:val="nothing"/>
      <w:lvlText w:val=""/>
      <w:lvlJc w:val="left"/>
      <w:pPr>
        <w:ind w:left="0" w:firstLine="0"/>
      </w:pPr>
      <w:rPr>
        <w:rFonts w:hint="default"/>
        <w:u w:val="none"/>
      </w:rPr>
    </w:lvl>
    <w:lvl w:ilvl="3">
      <w:start w:val="1"/>
      <w:numFmt w:val="none"/>
      <w:suff w:val="nothing"/>
      <w:lvlText w:val=""/>
      <w:lvlJc w:val="left"/>
      <w:pPr>
        <w:ind w:left="0" w:firstLine="0"/>
      </w:pPr>
      <w:rPr>
        <w:rFonts w:hint="default"/>
        <w:u w:val="none"/>
      </w:rPr>
    </w:lvl>
    <w:lvl w:ilvl="4">
      <w:start w:val="1"/>
      <w:numFmt w:val="decimal"/>
      <w:lvlText w:val="%5."/>
      <w:lvlJc w:val="left"/>
      <w:pPr>
        <w:tabs>
          <w:tab w:val="num" w:pos="720"/>
        </w:tabs>
        <w:ind w:left="720" w:hanging="720"/>
      </w:pPr>
      <w:rPr>
        <w:rFonts w:hint="default"/>
        <w:u w:val="none"/>
      </w:rPr>
    </w:lvl>
    <w:lvl w:ilvl="5">
      <w:start w:val="1"/>
      <w:numFmt w:val="lowerLetter"/>
      <w:lvlText w:val="(%6)"/>
      <w:lvlJc w:val="left"/>
      <w:pPr>
        <w:tabs>
          <w:tab w:val="num" w:pos="1440"/>
        </w:tabs>
        <w:ind w:left="1440" w:hanging="720"/>
      </w:pPr>
      <w:rPr>
        <w:rFonts w:hint="default"/>
        <w:u w:val="none"/>
      </w:rPr>
    </w:lvl>
    <w:lvl w:ilvl="6">
      <w:start w:val="1"/>
      <w:numFmt w:val="lowerRoman"/>
      <w:lvlText w:val="(%7)"/>
      <w:lvlJc w:val="left"/>
      <w:pPr>
        <w:tabs>
          <w:tab w:val="num" w:pos="2160"/>
        </w:tabs>
        <w:ind w:left="2160" w:hanging="720"/>
      </w:pPr>
      <w:rPr>
        <w:rFonts w:hint="default"/>
        <w:u w:val="none"/>
      </w:rPr>
    </w:lvl>
    <w:lvl w:ilvl="7">
      <w:start w:val="1"/>
      <w:numFmt w:val="upperLetter"/>
      <w:suff w:val="nothing"/>
      <w:lvlText w:val="Schedule “%8&quot;"/>
      <w:lvlJc w:val="left"/>
      <w:pPr>
        <w:ind w:left="0" w:firstLine="0"/>
      </w:pPr>
      <w:rPr>
        <w:rFonts w:hint="default"/>
        <w:u w:val="none"/>
      </w:rPr>
    </w:lvl>
    <w:lvl w:ilvl="8">
      <w:start w:val="1"/>
      <w:numFmt w:val="decimal"/>
      <w:lvlText w:val=".%9"/>
      <w:lvlJc w:val="left"/>
      <w:pPr>
        <w:tabs>
          <w:tab w:val="num" w:pos="720"/>
        </w:tabs>
        <w:ind w:left="720" w:hanging="720"/>
      </w:pPr>
      <w:rPr>
        <w:rFonts w:hint="default"/>
        <w:u w:val="none"/>
      </w:rPr>
    </w:lvl>
  </w:abstractNum>
  <w:abstractNum w:abstractNumId="5">
    <w:nsid w:val="61DD15BF"/>
    <w:multiLevelType w:val="hybridMultilevel"/>
    <w:tmpl w:val="DBC00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F462619"/>
    <w:multiLevelType w:val="hybridMultilevel"/>
    <w:tmpl w:val="C090C4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56B94"/>
    <w:rsid w:val="000010EA"/>
    <w:rsid w:val="00071CDC"/>
    <w:rsid w:val="0007292E"/>
    <w:rsid w:val="0009196A"/>
    <w:rsid w:val="00095F12"/>
    <w:rsid w:val="000961BD"/>
    <w:rsid w:val="000A1883"/>
    <w:rsid w:val="000A4494"/>
    <w:rsid w:val="000C5742"/>
    <w:rsid w:val="000F2175"/>
    <w:rsid w:val="0012064F"/>
    <w:rsid w:val="00130736"/>
    <w:rsid w:val="00137027"/>
    <w:rsid w:val="00152595"/>
    <w:rsid w:val="00154214"/>
    <w:rsid w:val="001545CC"/>
    <w:rsid w:val="00156B94"/>
    <w:rsid w:val="001B4CF3"/>
    <w:rsid w:val="001C1CB8"/>
    <w:rsid w:val="001D19F3"/>
    <w:rsid w:val="00224C79"/>
    <w:rsid w:val="00236C31"/>
    <w:rsid w:val="00241C3E"/>
    <w:rsid w:val="00245C13"/>
    <w:rsid w:val="00267612"/>
    <w:rsid w:val="002944D4"/>
    <w:rsid w:val="002C247B"/>
    <w:rsid w:val="002C461C"/>
    <w:rsid w:val="002E56E9"/>
    <w:rsid w:val="002E73A8"/>
    <w:rsid w:val="002F791F"/>
    <w:rsid w:val="00304E88"/>
    <w:rsid w:val="00306515"/>
    <w:rsid w:val="00316936"/>
    <w:rsid w:val="003503B6"/>
    <w:rsid w:val="00367EB2"/>
    <w:rsid w:val="00377A5F"/>
    <w:rsid w:val="003A1B04"/>
    <w:rsid w:val="003A4CDA"/>
    <w:rsid w:val="003C1555"/>
    <w:rsid w:val="003C7D8B"/>
    <w:rsid w:val="003E1452"/>
    <w:rsid w:val="003E286C"/>
    <w:rsid w:val="003E477B"/>
    <w:rsid w:val="003E5FAF"/>
    <w:rsid w:val="004404F5"/>
    <w:rsid w:val="0045469C"/>
    <w:rsid w:val="004846CD"/>
    <w:rsid w:val="0049756A"/>
    <w:rsid w:val="004A06D2"/>
    <w:rsid w:val="004A768B"/>
    <w:rsid w:val="004B4CE9"/>
    <w:rsid w:val="004B58E1"/>
    <w:rsid w:val="004C6F8A"/>
    <w:rsid w:val="004D100D"/>
    <w:rsid w:val="004E4A8D"/>
    <w:rsid w:val="004E4C6E"/>
    <w:rsid w:val="004F0DA5"/>
    <w:rsid w:val="004F5B1C"/>
    <w:rsid w:val="00501A85"/>
    <w:rsid w:val="00503D0E"/>
    <w:rsid w:val="00504850"/>
    <w:rsid w:val="0053335C"/>
    <w:rsid w:val="005372AA"/>
    <w:rsid w:val="005543C5"/>
    <w:rsid w:val="00555528"/>
    <w:rsid w:val="005724DA"/>
    <w:rsid w:val="0057450D"/>
    <w:rsid w:val="0058452F"/>
    <w:rsid w:val="00592160"/>
    <w:rsid w:val="005A5776"/>
    <w:rsid w:val="005B1DC5"/>
    <w:rsid w:val="005C3BBA"/>
    <w:rsid w:val="005C7C9D"/>
    <w:rsid w:val="00603042"/>
    <w:rsid w:val="00632C50"/>
    <w:rsid w:val="00641E71"/>
    <w:rsid w:val="0064676E"/>
    <w:rsid w:val="00652893"/>
    <w:rsid w:val="0066036C"/>
    <w:rsid w:val="00665DA4"/>
    <w:rsid w:val="00666DBC"/>
    <w:rsid w:val="00672913"/>
    <w:rsid w:val="00681919"/>
    <w:rsid w:val="00697D1B"/>
    <w:rsid w:val="006C313D"/>
    <w:rsid w:val="006C4BE5"/>
    <w:rsid w:val="00704EC8"/>
    <w:rsid w:val="007078DB"/>
    <w:rsid w:val="007265E8"/>
    <w:rsid w:val="00741D91"/>
    <w:rsid w:val="00745C67"/>
    <w:rsid w:val="007553CF"/>
    <w:rsid w:val="00761499"/>
    <w:rsid w:val="00771FF1"/>
    <w:rsid w:val="007778B3"/>
    <w:rsid w:val="00783337"/>
    <w:rsid w:val="00783495"/>
    <w:rsid w:val="00796622"/>
    <w:rsid w:val="007A0B48"/>
    <w:rsid w:val="007A57E8"/>
    <w:rsid w:val="007A6D38"/>
    <w:rsid w:val="007B499C"/>
    <w:rsid w:val="007B796E"/>
    <w:rsid w:val="007D2B4A"/>
    <w:rsid w:val="007E5CE4"/>
    <w:rsid w:val="00803372"/>
    <w:rsid w:val="008137C4"/>
    <w:rsid w:val="00815F11"/>
    <w:rsid w:val="008350DD"/>
    <w:rsid w:val="00853AA0"/>
    <w:rsid w:val="008542F9"/>
    <w:rsid w:val="008678B9"/>
    <w:rsid w:val="008805AA"/>
    <w:rsid w:val="00887662"/>
    <w:rsid w:val="00893D4B"/>
    <w:rsid w:val="008D480A"/>
    <w:rsid w:val="008D4D51"/>
    <w:rsid w:val="008F002C"/>
    <w:rsid w:val="00915718"/>
    <w:rsid w:val="00917837"/>
    <w:rsid w:val="009262F4"/>
    <w:rsid w:val="0093755F"/>
    <w:rsid w:val="00946E0D"/>
    <w:rsid w:val="009536BE"/>
    <w:rsid w:val="00963EE5"/>
    <w:rsid w:val="00984BEB"/>
    <w:rsid w:val="00993993"/>
    <w:rsid w:val="00996C4A"/>
    <w:rsid w:val="009B2AA7"/>
    <w:rsid w:val="009D1D1B"/>
    <w:rsid w:val="00A13B48"/>
    <w:rsid w:val="00A30C19"/>
    <w:rsid w:val="00A30DE2"/>
    <w:rsid w:val="00A544AF"/>
    <w:rsid w:val="00A565E5"/>
    <w:rsid w:val="00A57DC7"/>
    <w:rsid w:val="00A6166C"/>
    <w:rsid w:val="00A67AB1"/>
    <w:rsid w:val="00A86F25"/>
    <w:rsid w:val="00AB42D1"/>
    <w:rsid w:val="00AB46C8"/>
    <w:rsid w:val="00AC7D89"/>
    <w:rsid w:val="00AE0474"/>
    <w:rsid w:val="00AF1263"/>
    <w:rsid w:val="00B17AE8"/>
    <w:rsid w:val="00B231A9"/>
    <w:rsid w:val="00B30A15"/>
    <w:rsid w:val="00B31884"/>
    <w:rsid w:val="00B50ED8"/>
    <w:rsid w:val="00B57F9A"/>
    <w:rsid w:val="00B6347F"/>
    <w:rsid w:val="00BA2AD4"/>
    <w:rsid w:val="00BA3C10"/>
    <w:rsid w:val="00BD787C"/>
    <w:rsid w:val="00BE4121"/>
    <w:rsid w:val="00BF37DD"/>
    <w:rsid w:val="00C12CAE"/>
    <w:rsid w:val="00C32E22"/>
    <w:rsid w:val="00C33CC6"/>
    <w:rsid w:val="00C3416F"/>
    <w:rsid w:val="00C35FEE"/>
    <w:rsid w:val="00C52369"/>
    <w:rsid w:val="00C768EB"/>
    <w:rsid w:val="00CA0BB4"/>
    <w:rsid w:val="00CB65D2"/>
    <w:rsid w:val="00CC2A85"/>
    <w:rsid w:val="00CD6DA3"/>
    <w:rsid w:val="00CE07EC"/>
    <w:rsid w:val="00CE51C3"/>
    <w:rsid w:val="00D061A9"/>
    <w:rsid w:val="00D307DE"/>
    <w:rsid w:val="00D33995"/>
    <w:rsid w:val="00D36FD2"/>
    <w:rsid w:val="00D37639"/>
    <w:rsid w:val="00D50911"/>
    <w:rsid w:val="00D779DB"/>
    <w:rsid w:val="00D87699"/>
    <w:rsid w:val="00D952F5"/>
    <w:rsid w:val="00D97507"/>
    <w:rsid w:val="00DA18D8"/>
    <w:rsid w:val="00DE3B5A"/>
    <w:rsid w:val="00DF1BF5"/>
    <w:rsid w:val="00E0349B"/>
    <w:rsid w:val="00E06A8F"/>
    <w:rsid w:val="00E14A83"/>
    <w:rsid w:val="00E54258"/>
    <w:rsid w:val="00E547FC"/>
    <w:rsid w:val="00E55409"/>
    <w:rsid w:val="00E60465"/>
    <w:rsid w:val="00E76581"/>
    <w:rsid w:val="00E80037"/>
    <w:rsid w:val="00E84715"/>
    <w:rsid w:val="00EB0C01"/>
    <w:rsid w:val="00ED1359"/>
    <w:rsid w:val="00ED66B1"/>
    <w:rsid w:val="00F033D4"/>
    <w:rsid w:val="00F06DA2"/>
    <w:rsid w:val="00F157BD"/>
    <w:rsid w:val="00F87DD1"/>
    <w:rsid w:val="00F96D60"/>
    <w:rsid w:val="00FA1A24"/>
    <w:rsid w:val="00FB4E26"/>
    <w:rsid w:val="00FD33F7"/>
    <w:rsid w:val="00FE2D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4454E"/>
    <w:pPr>
      <w:spacing w:after="120"/>
    </w:pPr>
  </w:style>
  <w:style w:type="character" w:customStyle="1" w:styleId="BodyTextChar">
    <w:name w:val="Body Text Char"/>
    <w:basedOn w:val="DefaultParagraphFont"/>
    <w:link w:val="BodyText"/>
    <w:uiPriority w:val="99"/>
    <w:rsid w:val="0084454E"/>
  </w:style>
  <w:style w:type="paragraph" w:styleId="Header">
    <w:name w:val="header"/>
    <w:basedOn w:val="Normal"/>
    <w:link w:val="HeaderChar"/>
    <w:uiPriority w:val="99"/>
    <w:unhideWhenUsed/>
    <w:rsid w:val="0037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FD"/>
  </w:style>
  <w:style w:type="paragraph" w:styleId="Footer">
    <w:name w:val="footer"/>
    <w:basedOn w:val="Normal"/>
    <w:link w:val="FooterChar"/>
    <w:uiPriority w:val="99"/>
    <w:unhideWhenUsed/>
    <w:rsid w:val="0037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FD"/>
  </w:style>
  <w:style w:type="character" w:styleId="Emphasis">
    <w:name w:val="Emphasis"/>
    <w:basedOn w:val="DefaultParagraphFont"/>
    <w:uiPriority w:val="20"/>
    <w:qFormat/>
    <w:rsid w:val="003717FD"/>
    <w:rPr>
      <w:i/>
      <w:iCs/>
    </w:rPr>
  </w:style>
  <w:style w:type="paragraph" w:styleId="BalloonText">
    <w:name w:val="Balloon Text"/>
    <w:basedOn w:val="Normal"/>
    <w:link w:val="BalloonTextChar"/>
    <w:uiPriority w:val="99"/>
    <w:semiHidden/>
    <w:unhideWhenUsed/>
    <w:rsid w:val="0073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AB"/>
    <w:rPr>
      <w:rFonts w:ascii="Tahoma" w:hAnsi="Tahoma" w:cs="Tahoma"/>
      <w:sz w:val="16"/>
      <w:szCs w:val="16"/>
    </w:rPr>
  </w:style>
  <w:style w:type="character" w:styleId="Hyperlink">
    <w:name w:val="Hyperlink"/>
    <w:basedOn w:val="DefaultParagraphFont"/>
    <w:uiPriority w:val="99"/>
    <w:unhideWhenUsed/>
    <w:rsid w:val="009947B7"/>
    <w:rPr>
      <w:b/>
      <w:bCs/>
      <w:strike w:val="0"/>
      <w:dstrike w:val="0"/>
      <w:color w:val="44697D"/>
      <w:u w:val="none"/>
      <w:effect w:val="none"/>
    </w:rPr>
  </w:style>
  <w:style w:type="paragraph" w:styleId="CommentText">
    <w:name w:val="annotation text"/>
    <w:basedOn w:val="Normal"/>
    <w:uiPriority w:val="99"/>
    <w:semiHidden/>
    <w:unhideWhenUsed/>
    <w:rsid w:val="00E338F3"/>
    <w:pPr>
      <w:spacing w:line="240" w:lineRule="auto"/>
    </w:pPr>
    <w:rPr>
      <w:sz w:val="20"/>
      <w:szCs w:val="20"/>
    </w:rPr>
  </w:style>
  <w:style w:type="character" w:styleId="FollowedHyperlink">
    <w:name w:val="FollowedHyperlink"/>
    <w:basedOn w:val="DefaultParagraphFont"/>
    <w:uiPriority w:val="99"/>
    <w:semiHidden/>
    <w:unhideWhenUsed/>
    <w:rsid w:val="00C44E2C"/>
    <w:rPr>
      <w:color w:val="800080" w:themeColor="followedHyperlink"/>
      <w:u w:val="single"/>
    </w:rPr>
  </w:style>
  <w:style w:type="paragraph" w:styleId="ListParagraph">
    <w:name w:val="List Paragraph"/>
    <w:basedOn w:val="Normal"/>
    <w:uiPriority w:val="34"/>
    <w:qFormat/>
    <w:rsid w:val="00E76581"/>
    <w:pPr>
      <w:widowControl/>
      <w:spacing w:after="120" w:line="240" w:lineRule="auto"/>
      <w:ind w:left="720"/>
      <w:contextualSpacing/>
    </w:pPr>
    <w:rPr>
      <w:rFonts w:ascii="Californian FB" w:eastAsiaTheme="minorEastAsia" w:hAnsi="Californian FB" w:cs="Arial"/>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903464">
      <w:bodyDiv w:val="1"/>
      <w:marLeft w:val="0"/>
      <w:marRight w:val="0"/>
      <w:marTop w:val="0"/>
      <w:marBottom w:val="0"/>
      <w:divBdr>
        <w:top w:val="none" w:sz="0" w:space="0" w:color="auto"/>
        <w:left w:val="none" w:sz="0" w:space="0" w:color="auto"/>
        <w:bottom w:val="none" w:sz="0" w:space="0" w:color="auto"/>
        <w:right w:val="none" w:sz="0" w:space="0" w:color="auto"/>
      </w:divBdr>
      <w:divsChild>
        <w:div w:id="833692148">
          <w:marLeft w:val="0"/>
          <w:marRight w:val="0"/>
          <w:marTop w:val="0"/>
          <w:marBottom w:val="0"/>
          <w:divBdr>
            <w:top w:val="none" w:sz="0" w:space="0" w:color="auto"/>
            <w:left w:val="none" w:sz="0" w:space="0" w:color="auto"/>
            <w:bottom w:val="none" w:sz="0" w:space="0" w:color="auto"/>
            <w:right w:val="none" w:sz="0" w:space="0" w:color="auto"/>
          </w:divBdr>
          <w:divsChild>
            <w:div w:id="22480577">
              <w:marLeft w:val="0"/>
              <w:marRight w:val="0"/>
              <w:marTop w:val="0"/>
              <w:marBottom w:val="0"/>
              <w:divBdr>
                <w:top w:val="none" w:sz="0" w:space="0" w:color="auto"/>
                <w:left w:val="none" w:sz="0" w:space="0" w:color="auto"/>
                <w:bottom w:val="none" w:sz="0" w:space="0" w:color="auto"/>
                <w:right w:val="none" w:sz="0" w:space="0" w:color="auto"/>
              </w:divBdr>
              <w:divsChild>
                <w:div w:id="596602351">
                  <w:marLeft w:val="0"/>
                  <w:marRight w:val="0"/>
                  <w:marTop w:val="0"/>
                  <w:marBottom w:val="0"/>
                  <w:divBdr>
                    <w:top w:val="none" w:sz="0" w:space="0" w:color="auto"/>
                    <w:left w:val="none" w:sz="0" w:space="0" w:color="auto"/>
                    <w:bottom w:val="none" w:sz="0" w:space="0" w:color="auto"/>
                    <w:right w:val="none" w:sz="0" w:space="0" w:color="auto"/>
                  </w:divBdr>
                  <w:divsChild>
                    <w:div w:id="836698560">
                      <w:marLeft w:val="0"/>
                      <w:marRight w:val="0"/>
                      <w:marTop w:val="0"/>
                      <w:marBottom w:val="0"/>
                      <w:divBdr>
                        <w:top w:val="none" w:sz="0" w:space="0" w:color="auto"/>
                        <w:left w:val="none" w:sz="0" w:space="0" w:color="auto"/>
                        <w:bottom w:val="none" w:sz="0" w:space="0" w:color="auto"/>
                        <w:right w:val="none" w:sz="0" w:space="0" w:color="auto"/>
                      </w:divBdr>
                      <w:divsChild>
                        <w:div w:id="15873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458783">
          <w:marLeft w:val="0"/>
          <w:marRight w:val="0"/>
          <w:marTop w:val="0"/>
          <w:marBottom w:val="0"/>
          <w:divBdr>
            <w:top w:val="none" w:sz="0" w:space="0" w:color="auto"/>
            <w:left w:val="none" w:sz="0" w:space="0" w:color="auto"/>
            <w:bottom w:val="none" w:sz="0" w:space="0" w:color="auto"/>
            <w:right w:val="none" w:sz="0" w:space="0" w:color="auto"/>
          </w:divBdr>
          <w:divsChild>
            <w:div w:id="1333340507">
              <w:marLeft w:val="0"/>
              <w:marRight w:val="0"/>
              <w:marTop w:val="0"/>
              <w:marBottom w:val="0"/>
              <w:divBdr>
                <w:top w:val="none" w:sz="0" w:space="0" w:color="auto"/>
                <w:left w:val="none" w:sz="0" w:space="0" w:color="auto"/>
                <w:bottom w:val="none" w:sz="0" w:space="0" w:color="auto"/>
                <w:right w:val="none" w:sz="0" w:space="0" w:color="auto"/>
              </w:divBdr>
              <w:divsChild>
                <w:div w:id="805783325">
                  <w:marLeft w:val="0"/>
                  <w:marRight w:val="0"/>
                  <w:marTop w:val="0"/>
                  <w:marBottom w:val="0"/>
                  <w:divBdr>
                    <w:top w:val="none" w:sz="0" w:space="0" w:color="auto"/>
                    <w:left w:val="none" w:sz="0" w:space="0" w:color="auto"/>
                    <w:bottom w:val="none" w:sz="0" w:space="0" w:color="auto"/>
                    <w:right w:val="none" w:sz="0" w:space="0" w:color="auto"/>
                  </w:divBdr>
                  <w:divsChild>
                    <w:div w:id="87239260">
                      <w:marLeft w:val="0"/>
                      <w:marRight w:val="0"/>
                      <w:marTop w:val="0"/>
                      <w:marBottom w:val="0"/>
                      <w:divBdr>
                        <w:top w:val="none" w:sz="0" w:space="0" w:color="auto"/>
                        <w:left w:val="none" w:sz="0" w:space="0" w:color="auto"/>
                        <w:bottom w:val="none" w:sz="0" w:space="0" w:color="auto"/>
                        <w:right w:val="none" w:sz="0" w:space="0" w:color="auto"/>
                      </w:divBdr>
                      <w:divsChild>
                        <w:div w:id="1493910726">
                          <w:marLeft w:val="0"/>
                          <w:marRight w:val="0"/>
                          <w:marTop w:val="0"/>
                          <w:marBottom w:val="0"/>
                          <w:divBdr>
                            <w:top w:val="none" w:sz="0" w:space="0" w:color="auto"/>
                            <w:left w:val="none" w:sz="0" w:space="0" w:color="auto"/>
                            <w:bottom w:val="none" w:sz="0" w:space="0" w:color="auto"/>
                            <w:right w:val="none" w:sz="0" w:space="0" w:color="auto"/>
                          </w:divBdr>
                          <w:divsChild>
                            <w:div w:id="277951395">
                              <w:marLeft w:val="0"/>
                              <w:marRight w:val="0"/>
                              <w:marTop w:val="0"/>
                              <w:marBottom w:val="0"/>
                              <w:divBdr>
                                <w:top w:val="none" w:sz="0" w:space="0" w:color="auto"/>
                                <w:left w:val="none" w:sz="0" w:space="0" w:color="auto"/>
                                <w:bottom w:val="none" w:sz="0" w:space="0" w:color="auto"/>
                                <w:right w:val="none" w:sz="0" w:space="0" w:color="auto"/>
                              </w:divBdr>
                            </w:div>
                            <w:div w:id="366562992">
                              <w:marLeft w:val="0"/>
                              <w:marRight w:val="0"/>
                              <w:marTop w:val="0"/>
                              <w:marBottom w:val="0"/>
                              <w:divBdr>
                                <w:top w:val="none" w:sz="0" w:space="0" w:color="auto"/>
                                <w:left w:val="none" w:sz="0" w:space="0" w:color="auto"/>
                                <w:bottom w:val="none" w:sz="0" w:space="0" w:color="auto"/>
                                <w:right w:val="none" w:sz="0" w:space="0" w:color="auto"/>
                              </w:divBdr>
                            </w:div>
                            <w:div w:id="1601446162">
                              <w:marLeft w:val="0"/>
                              <w:marRight w:val="0"/>
                              <w:marTop w:val="0"/>
                              <w:marBottom w:val="0"/>
                              <w:divBdr>
                                <w:top w:val="none" w:sz="0" w:space="0" w:color="auto"/>
                                <w:left w:val="none" w:sz="0" w:space="0" w:color="auto"/>
                                <w:bottom w:val="none" w:sz="0" w:space="0" w:color="auto"/>
                                <w:right w:val="none" w:sz="0" w:space="0" w:color="auto"/>
                              </w:divBdr>
                            </w:div>
                            <w:div w:id="10649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60487">
      <w:bodyDiv w:val="1"/>
      <w:marLeft w:val="0"/>
      <w:marRight w:val="0"/>
      <w:marTop w:val="0"/>
      <w:marBottom w:val="0"/>
      <w:divBdr>
        <w:top w:val="none" w:sz="0" w:space="0" w:color="auto"/>
        <w:left w:val="none" w:sz="0" w:space="0" w:color="auto"/>
        <w:bottom w:val="none" w:sz="0" w:space="0" w:color="auto"/>
        <w:right w:val="none" w:sz="0" w:space="0" w:color="auto"/>
      </w:divBdr>
      <w:divsChild>
        <w:div w:id="708383536">
          <w:marLeft w:val="0"/>
          <w:marRight w:val="0"/>
          <w:marTop w:val="0"/>
          <w:marBottom w:val="0"/>
          <w:divBdr>
            <w:top w:val="none" w:sz="0" w:space="0" w:color="auto"/>
            <w:left w:val="none" w:sz="0" w:space="0" w:color="auto"/>
            <w:bottom w:val="none" w:sz="0" w:space="0" w:color="auto"/>
            <w:right w:val="none" w:sz="0" w:space="0" w:color="auto"/>
          </w:divBdr>
          <w:divsChild>
            <w:div w:id="2051951996">
              <w:marLeft w:val="0"/>
              <w:marRight w:val="0"/>
              <w:marTop w:val="0"/>
              <w:marBottom w:val="0"/>
              <w:divBdr>
                <w:top w:val="none" w:sz="0" w:space="0" w:color="auto"/>
                <w:left w:val="none" w:sz="0" w:space="0" w:color="auto"/>
                <w:bottom w:val="none" w:sz="0" w:space="0" w:color="auto"/>
                <w:right w:val="none" w:sz="0" w:space="0" w:color="auto"/>
              </w:divBdr>
              <w:divsChild>
                <w:div w:id="820540474">
                  <w:marLeft w:val="0"/>
                  <w:marRight w:val="0"/>
                  <w:marTop w:val="0"/>
                  <w:marBottom w:val="0"/>
                  <w:divBdr>
                    <w:top w:val="none" w:sz="0" w:space="0" w:color="auto"/>
                    <w:left w:val="none" w:sz="0" w:space="0" w:color="auto"/>
                    <w:bottom w:val="none" w:sz="0" w:space="0" w:color="auto"/>
                    <w:right w:val="none" w:sz="0" w:space="0" w:color="auto"/>
                  </w:divBdr>
                  <w:divsChild>
                    <w:div w:id="2014912879">
                      <w:marLeft w:val="0"/>
                      <w:marRight w:val="0"/>
                      <w:marTop w:val="0"/>
                      <w:marBottom w:val="0"/>
                      <w:divBdr>
                        <w:top w:val="none" w:sz="0" w:space="0" w:color="auto"/>
                        <w:left w:val="none" w:sz="0" w:space="0" w:color="auto"/>
                        <w:bottom w:val="none" w:sz="0" w:space="0" w:color="auto"/>
                        <w:right w:val="none" w:sz="0" w:space="0" w:color="auto"/>
                      </w:divBdr>
                      <w:divsChild>
                        <w:div w:id="10925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729299">
          <w:marLeft w:val="0"/>
          <w:marRight w:val="0"/>
          <w:marTop w:val="0"/>
          <w:marBottom w:val="0"/>
          <w:divBdr>
            <w:top w:val="none" w:sz="0" w:space="0" w:color="auto"/>
            <w:left w:val="none" w:sz="0" w:space="0" w:color="auto"/>
            <w:bottom w:val="none" w:sz="0" w:space="0" w:color="auto"/>
            <w:right w:val="none" w:sz="0" w:space="0" w:color="auto"/>
          </w:divBdr>
          <w:divsChild>
            <w:div w:id="2068796953">
              <w:marLeft w:val="0"/>
              <w:marRight w:val="0"/>
              <w:marTop w:val="0"/>
              <w:marBottom w:val="0"/>
              <w:divBdr>
                <w:top w:val="none" w:sz="0" w:space="0" w:color="auto"/>
                <w:left w:val="none" w:sz="0" w:space="0" w:color="auto"/>
                <w:bottom w:val="none" w:sz="0" w:space="0" w:color="auto"/>
                <w:right w:val="none" w:sz="0" w:space="0" w:color="auto"/>
              </w:divBdr>
              <w:divsChild>
                <w:div w:id="613175225">
                  <w:marLeft w:val="0"/>
                  <w:marRight w:val="0"/>
                  <w:marTop w:val="0"/>
                  <w:marBottom w:val="0"/>
                  <w:divBdr>
                    <w:top w:val="none" w:sz="0" w:space="0" w:color="auto"/>
                    <w:left w:val="none" w:sz="0" w:space="0" w:color="auto"/>
                    <w:bottom w:val="none" w:sz="0" w:space="0" w:color="auto"/>
                    <w:right w:val="none" w:sz="0" w:space="0" w:color="auto"/>
                  </w:divBdr>
                  <w:divsChild>
                    <w:div w:id="1262688726">
                      <w:marLeft w:val="0"/>
                      <w:marRight w:val="0"/>
                      <w:marTop w:val="0"/>
                      <w:marBottom w:val="0"/>
                      <w:divBdr>
                        <w:top w:val="none" w:sz="0" w:space="0" w:color="auto"/>
                        <w:left w:val="none" w:sz="0" w:space="0" w:color="auto"/>
                        <w:bottom w:val="none" w:sz="0" w:space="0" w:color="auto"/>
                        <w:right w:val="none" w:sz="0" w:space="0" w:color="auto"/>
                      </w:divBdr>
                      <w:divsChild>
                        <w:div w:id="1066535218">
                          <w:marLeft w:val="0"/>
                          <w:marRight w:val="0"/>
                          <w:marTop w:val="0"/>
                          <w:marBottom w:val="0"/>
                          <w:divBdr>
                            <w:top w:val="none" w:sz="0" w:space="0" w:color="auto"/>
                            <w:left w:val="none" w:sz="0" w:space="0" w:color="auto"/>
                            <w:bottom w:val="none" w:sz="0" w:space="0" w:color="auto"/>
                            <w:right w:val="none" w:sz="0" w:space="0" w:color="auto"/>
                          </w:divBdr>
                          <w:divsChild>
                            <w:div w:id="749429859">
                              <w:marLeft w:val="0"/>
                              <w:marRight w:val="0"/>
                              <w:marTop w:val="0"/>
                              <w:marBottom w:val="0"/>
                              <w:divBdr>
                                <w:top w:val="none" w:sz="0" w:space="0" w:color="auto"/>
                                <w:left w:val="none" w:sz="0" w:space="0" w:color="auto"/>
                                <w:bottom w:val="none" w:sz="0" w:space="0" w:color="auto"/>
                                <w:right w:val="none" w:sz="0" w:space="0" w:color="auto"/>
                              </w:divBdr>
                            </w:div>
                            <w:div w:id="1264924772">
                              <w:marLeft w:val="0"/>
                              <w:marRight w:val="0"/>
                              <w:marTop w:val="0"/>
                              <w:marBottom w:val="0"/>
                              <w:divBdr>
                                <w:top w:val="none" w:sz="0" w:space="0" w:color="auto"/>
                                <w:left w:val="none" w:sz="0" w:space="0" w:color="auto"/>
                                <w:bottom w:val="none" w:sz="0" w:space="0" w:color="auto"/>
                                <w:right w:val="none" w:sz="0" w:space="0" w:color="auto"/>
                              </w:divBdr>
                            </w:div>
                            <w:div w:id="1951475759">
                              <w:marLeft w:val="0"/>
                              <w:marRight w:val="0"/>
                              <w:marTop w:val="0"/>
                              <w:marBottom w:val="0"/>
                              <w:divBdr>
                                <w:top w:val="none" w:sz="0" w:space="0" w:color="auto"/>
                                <w:left w:val="none" w:sz="0" w:space="0" w:color="auto"/>
                                <w:bottom w:val="none" w:sz="0" w:space="0" w:color="auto"/>
                                <w:right w:val="none" w:sz="0" w:space="0" w:color="auto"/>
                              </w:divBdr>
                            </w:div>
                            <w:div w:id="3353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gunablends.com" TargetMode="External"/><Relationship Id="rId4" Type="http://schemas.openxmlformats.org/officeDocument/2006/relationships/settings" Target="settings.xml"/><Relationship Id="rId9" Type="http://schemas.openxmlformats.org/officeDocument/2006/relationships/hyperlink" Target="mailto:ir@lagunablend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Negar</dc:creator>
  <cp:keywords>CW9026301.1</cp:keywords>
  <cp:lastModifiedBy>Negar</cp:lastModifiedBy>
  <cp:revision>2</cp:revision>
  <cp:lastPrinted>2016-01-24T19:30:00Z</cp:lastPrinted>
  <dcterms:created xsi:type="dcterms:W3CDTF">2016-03-03T04:59:00Z</dcterms:created>
  <dcterms:modified xsi:type="dcterms:W3CDTF">2016-03-03T04:59:00Z</dcterms:modified>
</cp:coreProperties>
</file>